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6"/>
      </w:tblGrid>
      <w:tr>
        <w:trPr>
          <w:trHeight w:val="3109" w:hRule="atLeast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  <w:noProof/>
                <w:lang w:val="en-US" w:eastAsia="en-US"/>
              </w:rPr>
              <w:drawing>
                <wp:inline distL="0" distT="0" distB="0" distR="0">
                  <wp:extent cx="2387124" cy="1965960"/>
                  <wp:effectExtent l="19050" t="0" r="0" b="0"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387124" cy="19659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 w:lineRule="auto" w:line="240"/>
        <w:rPr>
          <w:rFonts w:ascii="Tahoma" w:cs="Tahoma" w:eastAsia="Tahoma" w:hAnsi="Tahoma"/>
          <w:b/>
          <w:sz w:val="16"/>
        </w:rPr>
      </w:pP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</w:rPr>
      </w:pPr>
      <w:r>
        <w:rPr>
          <w:rFonts w:ascii="Times New Roman" w:cs="Times New Roman" w:eastAsia="Times New Roman" w:hAnsi="Times New Roman"/>
          <w:b/>
          <w:sz w:val="40"/>
        </w:rPr>
        <w:t>APPLICATION FORM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9"/>
        <w:gridCol w:w="3967"/>
      </w:tblGrid>
      <w:tr>
        <w:trPr>
          <w:trHeight w:val="1" w:hRule="atLeast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ositio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n Applied for RATING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FORMING PART OF  A NAVIGATIONAL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WATCHID -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7B347JW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>DateAvailablefrom: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8"/>
        <w:gridCol w:w="2382"/>
        <w:gridCol w:w="4126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1. PersonalData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FamilyName: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GADIROV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FirstName: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ADIL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MiddleName: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GADIR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Date of Birth: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23.11.1986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Place of B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irth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UJAR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Citizenship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>
        <w:tblPrEx/>
        <w:trPr>
          <w:trHeight w:val="1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Perman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ent Address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AZERBAIJAN ,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UJAR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DISTRICT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Phone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(Business/ Mobile)+994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504543456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mail: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adilqadirov90@gmail.com</w:t>
            </w:r>
          </w:p>
        </w:tc>
      </w:tr>
      <w:tr>
        <w:tblPrEx/>
        <w:trPr>
          <w:trHeight w:val="1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1134"/>
        <w:gridCol w:w="1561"/>
        <w:gridCol w:w="823"/>
        <w:gridCol w:w="777"/>
        <w:gridCol w:w="2649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2. Maritime Education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cs="Times New Roman" w:eastAsia="Times New Roman" w:hAnsi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Type of degree or diploma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M</w:t>
            </w:r>
            <w:r>
              <w:rPr>
                <w:rFonts w:ascii="Calibri" w:cs="Calibri" w:eastAsia="Calibri" w:hAnsi="Calibri"/>
                <w:lang w:val="en-US"/>
              </w:rPr>
              <w:t>T000639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2524"/>
        <w:gridCol w:w="3038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3. ProfessionalTest</w:t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EnglishTestDate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NameofTest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ProfessionalTestDate</w:t>
            </w:r>
          </w:p>
          <w:p>
            <w:pPr>
              <w:pStyle w:val="style0"/>
              <w:spacing w:after="0" w:lineRule="auto" w:line="240"/>
              <w:ind w:left="90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ind w:left="90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NameofTest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ind w:left="79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br/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ProfessionalInterviewDate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Result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6"/>
        <w:gridCol w:w="3220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4. FamilyDetails</w:t>
            </w:r>
          </w:p>
        </w:tc>
      </w:tr>
      <w:tr>
        <w:tblPrEx/>
        <w:trPr/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i/>
                <w:sz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Civil Status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(Single, Married, Separated, Divorced, Widowed) :    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  <w:tr>
        <w:tblPrEx/>
        <w:trPr/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Relationship</w:t>
            </w:r>
          </w:p>
        </w:tc>
      </w:tr>
      <w:tr>
        <w:tblPrEx/>
        <w:trPr>
          <w:trHeight w:val="1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16"/>
              </w:rPr>
              <w:t>AddressofResidence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Phone :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4"/>
        <w:gridCol w:w="1537"/>
        <w:gridCol w:w="1730"/>
        <w:gridCol w:w="1534"/>
        <w:gridCol w:w="1684"/>
        <w:gridCol w:w="1427"/>
      </w:tblGrid>
      <w:tr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FamilyName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FirstName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DateofBirth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Cityofliving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PhoneNumbers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9"/>
        <w:gridCol w:w="1149"/>
        <w:gridCol w:w="1262"/>
        <w:gridCol w:w="2919"/>
        <w:gridCol w:w="1214"/>
        <w:gridCol w:w="1213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5. IdentityDocuments</w:t>
            </w:r>
          </w:p>
        </w:tc>
      </w:tr>
      <w:tr>
        <w:tblPrEx/>
        <w:trPr>
          <w:trHeight w:val="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PlaceofIssue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ExpiryDate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Seaman'sBook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DQK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017902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Stateofmaritimeadministration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06.07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.202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06.07.2026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TravelPassport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C0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3947800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Ministryofinternalaffairs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05.04.2023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en-US"/>
              </w:rPr>
              <w:t>4.04.2033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5"/>
        <w:gridCol w:w="2279"/>
        <w:gridCol w:w="3182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6. Valid Visa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Valid Until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8"/>
        <w:gridCol w:w="1430"/>
        <w:gridCol w:w="1023"/>
        <w:gridCol w:w="1032"/>
        <w:gridCol w:w="2073"/>
      </w:tblGrid>
      <w:tr>
        <w:trPr>
          <w:trHeight w:val="1" w:hRule="atLeast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Place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1096"/>
        <w:gridCol w:w="1576"/>
        <w:gridCol w:w="1316"/>
        <w:gridCol w:w="1593"/>
      </w:tblGrid>
      <w:tr>
        <w:trPr/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CertificateofCompetency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RP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10608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04.10.2021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OilTankerFamiliarizationTraining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ChemicalTankerFamiliarizationTraining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GasTankerFamiliarizationTraining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OilTankersSpecializedTraining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ChemicalTankerSpecializedTraining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GasTankerSpecializedTraining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BasicTrainings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SO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2186-21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27.08.2021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27.08.2026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SL-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1314-21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3.08.2021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18.08.2026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Advanced </w:t>
            </w: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Fi</w:t>
            </w:r>
            <w:r>
              <w:rPr>
                <w:rFonts w:ascii="Times New Roman" w:cs="Times New Roman" w:eastAsia="Times New Roman" w:hAnsi="Times New Roman"/>
                <w:sz w:val="20"/>
              </w:rPr>
              <w:t>reFighting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MedicalFirstAidTraining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RadarObservation&amp;Plotting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BridgeTeamManagement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Shiphandling&amp;Maneuvering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SI-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0994-21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rPr>
                <w:lang w:val="en-US"/>
              </w:rPr>
              <w:t>26.08.2021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22.07.2026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MalteseEndorsementof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SP-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1496-21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17.08.2021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16.08.2026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SafetyOfficer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ECDISTrainingCourse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RiskAssessmentCourse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FirePracticeonTankers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VapourRecoverySystem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UnmannedMachinerySpace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FRAMO FamiliarizationCourse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HazardousMaterials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/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SH-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0697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24.08.2021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23.07.2027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3"/>
        <w:gridCol w:w="5524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8. Physical Data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17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2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CHESTNUT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BROWN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Boilersuit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XX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L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ShoesSize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4</w:t>
            </w:r>
            <w:bookmarkStart w:id="0" w:name="_GoBack"/>
            <w:bookmarkEnd w:id="0"/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3</w:t>
            </w:r>
          </w:p>
        </w:tc>
      </w:tr>
    </w:tbl>
    <w:p>
      <w:pPr>
        <w:pStyle w:val="style0"/>
        <w:keepNext/>
        <w:spacing w:after="0" w:lineRule="auto" w:line="240"/>
        <w:rPr>
          <w:rFonts w:ascii="Times New Roman" w:cs="Times New Roman" w:eastAsia="Times New Roman" w:hAnsi="Times New Roman"/>
          <w:b/>
          <w:sz w:val="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2"/>
        <w:gridCol w:w="1148"/>
        <w:gridCol w:w="1026"/>
      </w:tblGrid>
      <w:tr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9. MedicalHistory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7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16"/>
                <w:u w:val="singl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u w:val="single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7"/>
        <w:gridCol w:w="2762"/>
        <w:gridCol w:w="2397"/>
      </w:tblGrid>
      <w:tr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Validtill: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InternationalMedicalExamination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VaccinationAgainstYellowFiver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VaccinationAgainstDiphtheria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47"/>
        <w:gridCol w:w="3330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10. References (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Officeremarks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2924"/>
        <w:gridCol w:w="3088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NameofCompany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2924"/>
        <w:gridCol w:w="3088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NameofCompany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5"/>
        <w:gridCol w:w="5941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11. Bankaddressforallotments</w:t>
            </w: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AccountNo.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NameofBank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BankAddress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2"/>
        <w:gridCol w:w="1528"/>
        <w:gridCol w:w="1627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12. Knowledgeandexperience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OCIMF vettingexperience: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4"/>
        <w:gridCol w:w="3012"/>
        <w:gridCol w:w="3241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>
        <w:tblPrEx/>
        <w:trPr>
          <w:trHeight w:val="1" w:hRule="atLeast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16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Place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Date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Signature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7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14. ForOfficeuseonly</w:t>
            </w:r>
          </w:p>
        </w:tc>
      </w:tr>
      <w:tr>
        <w:tblPrEx/>
        <w:trPr/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15. SeagoingExperience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1045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1560"/>
        <w:gridCol w:w="992"/>
        <w:gridCol w:w="850"/>
        <w:gridCol w:w="377"/>
        <w:gridCol w:w="332"/>
        <w:gridCol w:w="1276"/>
        <w:gridCol w:w="1134"/>
        <w:gridCol w:w="1276"/>
        <w:gridCol w:w="1275"/>
        <w:gridCol w:w="236"/>
      </w:tblGrid>
      <w:tr>
        <w:trPr>
          <w:trHeight w:val="1" w:hRule="atLeast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Nameofvessel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Flag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Vessel’sType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DWT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EngType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ManagerorOwner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From d/m/y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d/m/y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Total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m/d</w:t>
            </w:r>
          </w:p>
        </w:tc>
      </w:tr>
      <w:tr>
        <w:tblPrEx/>
        <w:trPr>
          <w:trHeight w:val="1" w:hRule="atLeast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\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Calibri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  <w:lang w:val="en-US"/>
        </w:rPr>
      </w:pPr>
      <w:r>
        <w:rPr>
          <w:rFonts w:ascii="Times New Roman" w:cs="Times New Roman" w:eastAsia="Times New Roman" w:hAnsi="Times New Roman"/>
          <w:b/>
          <w:sz w:val="24"/>
          <w:lang w:val="en-US"/>
        </w:rPr>
        <w:t>Total rank sea service:</w:t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1148"/>
        <w:gridCol w:w="1459"/>
        <w:gridCol w:w="2887"/>
        <w:gridCol w:w="1148"/>
      </w:tblGrid>
      <w:tr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Typeofvessel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451</Words>
  <Pages>4</Pages>
  <Characters>3429</Characters>
  <Application>WPS Office</Application>
  <DocSecurity>0</DocSecurity>
  <Paragraphs>748</Paragraphs>
  <ScaleCrop>false</ScaleCrop>
  <LinksUpToDate>false</LinksUpToDate>
  <CharactersWithSpaces>3673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2023-04-17T15:18:00Z</dcterms:created>
  <dc:creator>Adil</dc:creator>
  <lastModifiedBy>M1908C3JGG</lastModifiedBy>
  <dcterms:modified xsi:type="dcterms:W3CDTF">2023-07-31T17:21:32Z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