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6265545</wp:posOffset>
                </wp:positionH>
                <wp:positionV relativeFrom="page">
                  <wp:posOffset>351155</wp:posOffset>
                </wp:positionV>
                <wp:extent cx="942957" cy="960101"/>
                <wp:effectExtent l="0" t="0" r="25400" b="13334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42957" cy="960101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L="0" distT="0" distB="0" distR="0">
                                  <wp:extent cx="723361" cy="965200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23361" cy="9652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93.35pt;margin-top:27.65pt;width:74.25pt;height:75.6pt;z-index:2;mso-position-horizontal-relative:page;mso-position-vertical-relative:page;mso-width-relative:page;mso-height-relative:page;mso-wrap-distance-left:0.0pt;mso-wrap-distance-right:0.0pt;visibility:visible;v-text-anchor:middle;flip:x;">
                <v:stroke joinstyle="miter" weight="1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/>
                        <w:drawing>
                          <wp:inline distL="0" distT="0" distB="0" distR="0">
                            <wp:extent cx="723361" cy="965200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723361" cy="96520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Style w:val="style154"/>
        <w:tblW w:w="10530" w:type="dxa"/>
        <w:tblInd w:w="-998" w:type="dxa"/>
        <w:tblLook w:val="04A0" w:firstRow="1" w:lastRow="0" w:firstColumn="1" w:lastColumn="0" w:noHBand="0" w:noVBand="1"/>
      </w:tblPr>
      <w:tblGrid>
        <w:gridCol w:w="1921"/>
        <w:gridCol w:w="2106"/>
        <w:gridCol w:w="652"/>
        <w:gridCol w:w="431"/>
        <w:gridCol w:w="1601"/>
        <w:gridCol w:w="333"/>
        <w:gridCol w:w="1394"/>
        <w:gridCol w:w="69"/>
        <w:gridCol w:w="1032"/>
        <w:gridCol w:w="1032"/>
      </w:tblGrid>
      <w:tr>
        <w:trPr/>
        <w:tc>
          <w:tcPr>
            <w:tcW w:w="10530" w:type="dxa"/>
            <w:gridSpan w:val="10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Main İnformation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Desired Type of Ship: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DRY CARGO/Tanker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Desired salary: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Available from: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Gudrat Afandiyev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birth:</w:t>
            </w:r>
          </w:p>
        </w:tc>
        <w:tc>
          <w:tcPr>
            <w:tcW w:w="19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02.05.1999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Citizenship: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birth:</w:t>
            </w:r>
          </w:p>
        </w:tc>
        <w:tc>
          <w:tcPr>
            <w:tcW w:w="19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Phones: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+994507431336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Country of residence:</w:t>
            </w:r>
          </w:p>
        </w:tc>
        <w:tc>
          <w:tcPr>
            <w:tcW w:w="1997" w:type="dxa"/>
            <w:gridSpan w:val="2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Baki sh. Zix shoes 3A/men 2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E-mail address: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qudretefendiyev@gmail.com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City/Address: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VIBER:Vatsap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+994507431336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USA visa valid up: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English level: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Average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Schengen visa valid up: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Turkish level: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Excellent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Russian Level: 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Average</w:t>
            </w:r>
          </w:p>
        </w:tc>
        <w:tc>
          <w:tcPr>
            <w:tcW w:w="3420" w:type="dxa"/>
            <w:gridSpan w:val="4"/>
            <w:tcBorders/>
            <w:shd w:val="clear" w:color="auto" w:fill="fff2cc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Passports/Smbk</w:t>
            </w:r>
          </w:p>
        </w:tc>
        <w:tc>
          <w:tcPr>
            <w:tcW w:w="3191" w:type="dxa"/>
            <w:gridSpan w:val="3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5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Issue:</w:t>
            </w:r>
          </w:p>
        </w:tc>
        <w:tc>
          <w:tcPr>
            <w:tcW w:w="1476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Issue:</w:t>
            </w:r>
          </w:p>
        </w:tc>
        <w:tc>
          <w:tcPr>
            <w:tcW w:w="1997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Expire: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Seaman`s book:</w:t>
            </w:r>
          </w:p>
        </w:tc>
        <w:tc>
          <w:tcPr>
            <w:tcW w:w="3191" w:type="dxa"/>
            <w:gridSpan w:val="3"/>
            <w:tcBorders/>
            <w:shd w:val="clear" w:color="auto" w:fill="ffffff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DQK023703</w:t>
            </w:r>
          </w:p>
        </w:tc>
        <w:tc>
          <w:tcPr>
            <w:tcW w:w="1955" w:type="dxa"/>
            <w:gridSpan w:val="2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17.05.2023</w:t>
            </w:r>
          </w:p>
        </w:tc>
        <w:tc>
          <w:tcPr>
            <w:tcW w:w="1476" w:type="dxa"/>
            <w:gridSpan w:val="2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17.05.2028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International passport:</w:t>
            </w:r>
          </w:p>
        </w:tc>
        <w:tc>
          <w:tcPr>
            <w:tcW w:w="3191" w:type="dxa"/>
            <w:gridSpan w:val="3"/>
            <w:tcBorders/>
            <w:shd w:val="clear" w:color="auto" w:fill="ffffff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C04123155</w:t>
            </w:r>
          </w:p>
        </w:tc>
        <w:tc>
          <w:tcPr>
            <w:tcW w:w="1955" w:type="dxa"/>
            <w:gridSpan w:val="2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06.12.2022</w:t>
            </w:r>
          </w:p>
        </w:tc>
        <w:tc>
          <w:tcPr>
            <w:tcW w:w="1476" w:type="dxa"/>
            <w:gridSpan w:val="2"/>
            <w:tcBorders/>
            <w:shd w:val="clear" w:color="auto" w:fill="ffffff"/>
            <w:vAlign w:val="center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05.12.2032</w:t>
            </w:r>
          </w:p>
        </w:tc>
      </w:tr>
      <w:tr>
        <w:tblPrEx/>
        <w:trPr/>
        <w:tc>
          <w:tcPr>
            <w:tcW w:w="1922" w:type="dxa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Diplomas</w:t>
            </w:r>
          </w:p>
        </w:tc>
        <w:tc>
          <w:tcPr>
            <w:tcW w:w="3191" w:type="dxa"/>
            <w:gridSpan w:val="3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5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76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</w:tr>
      <w:bookmarkStart w:id="0" w:name="_GoBack" w:colFirst="0" w:colLast="1"/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Rank: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  <w:bookmarkEnd w:id="0"/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Professional license: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RP12836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05.05.2023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Endorsement: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Certificates</w:t>
            </w:r>
          </w:p>
        </w:tc>
        <w:tc>
          <w:tcPr>
            <w:tcW w:w="3191" w:type="dxa"/>
            <w:gridSpan w:val="3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55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76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Proficiency in survival craft and  boats other than fast rescue boats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SL-4267-22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26.12.2022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26.12.2027</w:t>
            </w:r>
          </w:p>
        </w:tc>
      </w:tr>
      <w:tr>
        <w:tblPrEx/>
        <w:trPr>
          <w:trHeight w:val="282" w:hRule="atLeast"/>
        </w:trPr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Training for seafarers with designated security duties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SH-2629-22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30.12.2027</w:t>
            </w: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Basic training and qualifications on oil and chemical tanker cargo operations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SA-0007-23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05.01.2023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05.01.2028</w:t>
            </w:r>
          </w:p>
        </w:tc>
      </w:tr>
      <w:tr>
        <w:tblPrEx/>
        <w:trPr>
          <w:trHeight w:val="0" w:hRule="auto"/>
        </w:trPr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Ship Security-related familiarization security-awareness training</w:t>
            </w: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SI-3184-22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27.12.2022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27.12.2027</w:t>
            </w:r>
          </w:p>
        </w:tc>
      </w:tr>
      <w:tr>
        <w:tblPrEx/>
        <w:trPr>
          <w:trHeight w:val="1091" w:hRule="atLeast"/>
        </w:trPr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SP-3859-22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29.12.2022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29.12.2027</w:t>
            </w: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-Safety familiarization training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-Personal survival techniques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-Fire prevention and fire fighting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-Elementary first aid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- Personal safety and social responsibilities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SO-6102-22</w:t>
            </w:r>
          </w:p>
        </w:tc>
        <w:tc>
          <w:tcPr>
            <w:tcW w:w="195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1476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28.12. 2027</w:t>
            </w:r>
          </w:p>
        </w:tc>
      </w:tr>
      <w:tr>
        <w:tblPrEx/>
        <w:trPr>
          <w:trHeight w:val="720" w:hRule="atLeast"/>
        </w:trPr>
        <w:tc>
          <w:tcPr>
            <w:tcW w:w="1922" w:type="dxa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Medical</w:t>
            </w:r>
          </w:p>
        </w:tc>
        <w:tc>
          <w:tcPr>
            <w:tcW w:w="3191" w:type="dxa"/>
            <w:gridSpan w:val="3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İssue:</w:t>
            </w:r>
          </w:p>
        </w:tc>
        <w:tc>
          <w:tcPr>
            <w:tcW w:w="3420" w:type="dxa"/>
            <w:gridSpan w:val="4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Place of İssue:</w:t>
            </w:r>
          </w:p>
        </w:tc>
        <w:tc>
          <w:tcPr>
            <w:tcW w:w="1997" w:type="dxa"/>
            <w:gridSpan w:val="2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Date of Expire:</w:t>
            </w:r>
          </w:p>
        </w:tc>
      </w:tr>
      <w:tr>
        <w:tblPrEx/>
        <w:trPr>
          <w:trHeight w:val="0" w:hRule="auto"/>
        </w:trPr>
        <w:tc>
          <w:tcPr>
            <w:tcW w:w="1921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SEAFARER'S MEDICAL CERTIFICATE</w:t>
            </w:r>
          </w:p>
        </w:tc>
        <w:tc>
          <w:tcPr>
            <w:tcW w:w="318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23.12.2022</w:t>
            </w:r>
          </w:p>
        </w:tc>
        <w:tc>
          <w:tcPr>
            <w:tcW w:w="3389" w:type="dxa"/>
            <w:gridSpan w:val="4"/>
            <w:tcBorders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BAKU                                                  </w:t>
            </w:r>
          </w:p>
        </w:tc>
        <w:tc>
          <w:tcPr>
            <w:tcW w:w="2062" w:type="dxa"/>
            <w:gridSpan w:val="2"/>
            <w:tcBorders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23.12.2024</w:t>
            </w: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10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Flag Documents</w:t>
            </w: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9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42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997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10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 Service (Reverse Order)</w:t>
            </w: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Flag</w:t>
            </w: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Type:</w:t>
            </w: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DWT/GTN</w:t>
            </w: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Company/Ship name</w:t>
            </w: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TilL</w:t>
            </w: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1922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06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1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779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76" w:hRule="atLeast"/>
        </w:trPr>
        <w:tc>
          <w:tcPr>
            <w:tcW w:w="10530" w:type="dxa"/>
            <w:gridSpan w:val="10"/>
            <w:tcBorders/>
            <w:shd w:val="clear" w:color="auto" w:fill="92d050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Biometricatdata</w:t>
            </w:r>
          </w:p>
        </w:tc>
      </w:tr>
      <w:tr>
        <w:tblPrEx/>
        <w:trPr/>
        <w:tc>
          <w:tcPr>
            <w:tcW w:w="468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SEX: MAN</w:t>
            </w:r>
          </w:p>
        </w:tc>
        <w:tc>
          <w:tcPr>
            <w:tcW w:w="377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HEIGHT: 1.65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Overall size : S ;M</w:t>
            </w:r>
          </w:p>
        </w:tc>
      </w:tr>
      <w:tr>
        <w:tblPrEx/>
        <w:trPr/>
        <w:tc>
          <w:tcPr>
            <w:tcW w:w="4681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EYESCOLOR:MIXED</w:t>
            </w:r>
          </w:p>
        </w:tc>
        <w:tc>
          <w:tcPr>
            <w:tcW w:w="377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WEIGHT:60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SHOE SIZE :40</w:t>
            </w:r>
          </w:p>
        </w:tc>
      </w:tr>
    </w:tbl>
    <w:p>
      <w:pPr>
        <w:pStyle w:val="style0"/>
        <w:rPr>
          <w:lang w:val="en-US"/>
        </w:rPr>
      </w:pPr>
    </w:p>
    <w:sectPr>
      <w:pgSz w:w="11906" w:h="16838" w:orient="portrait"/>
      <w:pgMar w:top="1134" w:right="850" w:bottom="1134" w:left="1701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Words>221</Words>
  <Pages>2</Pages>
  <Characters>1537</Characters>
  <Application>WPS Office</Application>
  <DocSecurity>0</DocSecurity>
  <Paragraphs>275</Paragraphs>
  <ScaleCrop>false</ScaleCrop>
  <LinksUpToDate>false</LinksUpToDate>
  <CharactersWithSpaces>1700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2023-07-13T12:19:00Z</dcterms:created>
  <dc:creator>Пользователь Windows</dc:creator>
  <lastModifiedBy>CMA-LX1</lastModifiedBy>
  <dcterms:modified xsi:type="dcterms:W3CDTF">2023-07-15T09:03:34Z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71f253a846c34f7585a5f80e728a76ae</vt:lpwstr>
  </property>
</Properties>
</file>