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ahoma" w:cs="Tahoma" w:eastAsia="Tahoma" w:hAnsi="Tahoma"/>
          <w:b/>
          <w:sz w:val="16"/>
        </w:rPr>
      </w:pPr>
      <w:r>
        <w:rPr>
          <w:rFonts w:ascii="Tahoma" w:cs="Tahoma" w:eastAsia="Tahoma" w:hAnsi="Tahoma"/>
          <w:b/>
          <w:sz w:val="16"/>
        </w:rPr>
        <w:t xml:space="preserve"> </w:t>
      </w: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keepNext/>
        <w:spacing w:after="0" w:lineRule="auto" w:line="240"/>
        <w:rPr>
          <w:rFonts w:ascii="Times New Roman" w:cs="Times New Roman" w:eastAsia="Times New Roman" w:hAnsi="Times New Roman"/>
          <w:b/>
          <w:sz w:val="40"/>
        </w:rPr>
      </w:pPr>
      <w:r>
        <w:rPr>
          <w:rFonts w:ascii="Times New Roman" w:cs="Times New Roman" w:eastAsia="Times New Roman" w:hAnsi="Times New Roman"/>
          <w:b/>
          <w:sz w:val="40"/>
        </w:rPr>
        <w:t xml:space="preserve">     </w:t>
      </w:r>
      <w:r>
        <w:rPr>
          <w:rFonts w:ascii="Times New Roman" w:cs="Times New Roman" w:eastAsia="Times New Roman" w:hAnsi="Times New Roman"/>
          <w:b/>
          <w:sz w:val="40"/>
        </w:rPr>
        <w:t xml:space="preserve">           </w:t>
      </w:r>
      <w:r>
        <w:rPr>
          <w:rFonts w:ascii="Times New Roman" w:cs="Times New Roman" w:eastAsia="Times New Roman" w:hAnsi="Times New Roman"/>
          <w:b/>
          <w:sz w:val="40"/>
        </w:rPr>
        <w:t xml:space="preserve"> </w:t>
      </w:r>
      <w:r>
        <w:rPr>
          <w:rFonts w:ascii="Times New Roman" w:cs="Times New Roman" w:eastAsia="Times New Roman" w:hAnsi="Times New Roman"/>
          <w:b/>
          <w:sz w:val="40"/>
        </w:rPr>
        <w:t xml:space="preserve">    </w:t>
      </w:r>
      <w:r>
        <w:rPr>
          <w:rFonts w:ascii="Times New Roman" w:cs="Times New Roman" w:eastAsia="Times New Roman" w:hAnsi="Times New Roman"/>
          <w:b/>
          <w:sz w:val="40"/>
        </w:rPr>
        <w:t xml:space="preserve"> </w:t>
      </w:r>
      <w:r>
        <w:rPr>
          <w:rFonts w:ascii="Times New Roman" w:cs="Times New Roman" w:eastAsia="Times New Roman" w:hAnsi="Times New Roman"/>
          <w:b/>
          <w:sz w:val="40"/>
        </w:rPr>
        <w:t>APPLICATION FORM</w:t>
      </w:r>
      <w:r>
        <w:rPr>
          <w:rFonts w:ascii="Times New Roman" w:cs="Times New Roman" w:eastAsia="Times New Roman" w:hAnsi="Times New Roman"/>
          <w:b/>
          <w:sz w:val="40"/>
        </w:rPr>
        <w:t xml:space="preserve"> </w:t>
      </w:r>
      <w:r>
        <w:rPr>
          <w:rFonts w:ascii="Times New Roman" w:cs="Times New Roman" w:eastAsia="Times New Roman" w:hAnsi="Times New Roman"/>
          <w:b/>
          <w:sz w:val="40"/>
        </w:rPr>
        <w:t xml:space="preserve">         </w:t>
      </w:r>
      <w:r>
        <w:rPr>
          <w:rFonts w:ascii="Times New Roman" w:cs="Times New Roman" w:eastAsia="Times New Roman" w:hAnsi="Times New Roman"/>
          <w:b/>
          <w:sz w:val="40"/>
        </w:rPr>
        <w:t xml:space="preserve">  </w:t>
      </w:r>
      <w:r>
        <w:rPr>
          <w:rFonts w:ascii="Times New Roman" w:cs="Times New Roman" w:eastAsia="Times New Roman" w:hAnsi="Times New Roman"/>
          <w:b/>
          <w:noProof/>
          <w:sz w:val="40"/>
        </w:rPr>
        <w:drawing>
          <wp:inline distL="0" distT="0" distB="0" distR="0">
            <wp:extent cx="1143000" cy="1257300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0" cy="1257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b/>
          <w:sz w:val="40"/>
        </w:rPr>
        <w:t xml:space="preserve">           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8"/>
        <w:gridCol w:w="3855"/>
      </w:tblGrid>
      <w:tr>
        <w:trPr>
          <w:trHeight w:val="1" w:hRule="atLeast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Position 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>Applied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 for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>RATIN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>G FORMING PART OF A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>N ENGINE-ROOM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 WATCH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 ID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>6FT1E5K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>Date Available from: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9"/>
        <w:gridCol w:w="2452"/>
        <w:gridCol w:w="4012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1. Personal Data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Family Name: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KAZIMOV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First Name: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JAFAR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Middle Name: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ELCHIN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 of Birth: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29.06.1999</w:t>
            </w:r>
          </w:p>
          <w:p>
            <w:pPr>
              <w:pStyle w:val="style0"/>
              <w:spacing w:after="0" w:lineRule="auto" w:line="240"/>
              <w:rPr>
                <w:b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Place of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Bi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rth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GANJA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CITY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Citizenship:</w:t>
            </w:r>
          </w:p>
          <w:p>
            <w:pPr>
              <w:pStyle w:val="style0"/>
              <w:spacing w:after="0" w:lineRule="auto" w:line="240"/>
              <w:rPr>
                <w:b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AZERBAIJAN </w:t>
            </w:r>
          </w:p>
        </w:tc>
      </w:tr>
      <w:tr>
        <w:tblPrEx/>
        <w:trPr>
          <w:trHeight w:val="1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Perman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ent Address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;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AZERBAIJAN ,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GANJA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CITY.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Phone (Home):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Phone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(Business/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Mobile)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+994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514642792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E-mail: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</w:rPr>
              <w:t>cefer.kazimov.036@gmail.com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6"/>
        <w:gridCol w:w="1134"/>
        <w:gridCol w:w="1562"/>
        <w:gridCol w:w="822"/>
        <w:gridCol w:w="775"/>
        <w:gridCol w:w="2566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2. Maritime Education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Name of  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Type of degree or diploma</w:t>
            </w: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t>MARITIME STATE ACADEMY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 087397</w:t>
            </w: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3"/>
        <w:gridCol w:w="2506"/>
        <w:gridCol w:w="3184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3. Professional Test</w:t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English Test 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Name of 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Score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Professional Test Date</w:t>
            </w:r>
          </w:p>
          <w:p>
            <w:pPr>
              <w:pStyle w:val="style0"/>
              <w:spacing w:after="0" w:lineRule="auto" w:line="240"/>
              <w:ind w:left="90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ind w:left="90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Name of 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Score</w:t>
            </w:r>
          </w:p>
          <w:p>
            <w:pPr>
              <w:pStyle w:val="style0"/>
              <w:spacing w:after="0" w:lineRule="auto" w:line="240"/>
              <w:ind w:left="79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br/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Professional Interview 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Result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8"/>
        <w:gridCol w:w="3255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4. Family Details</w:t>
            </w:r>
          </w:p>
        </w:tc>
      </w:tr>
      <w:tr>
        <w:tblPrEx/>
        <w:trPr/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i/>
                <w:sz w:val="16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Civil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Status</w:t>
            </w:r>
            <w:r>
              <w:rPr>
                <w:rFonts w:ascii="Times New Roman" w:cs="Times New Roman" w:eastAsia="Times New Roman" w:hAnsi="Times New Roman"/>
                <w:sz w:val="16"/>
              </w:rPr>
              <w:t>(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Single, Married, Separated, Divorced, Widowed) :    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/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Relationship </w:t>
            </w:r>
          </w:p>
        </w:tc>
      </w:tr>
      <w:tr>
        <w:tblPrEx/>
        <w:trPr>
          <w:trHeight w:val="1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16"/>
              </w:rPr>
              <w:t xml:space="preserve">Address of Residence   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 xml:space="preserve">Phone :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642"/>
        <w:gridCol w:w="1724"/>
        <w:gridCol w:w="1527"/>
        <w:gridCol w:w="1676"/>
        <w:gridCol w:w="1422"/>
      </w:tblGrid>
      <w:tr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  <w:r>
        <w:rPr>
          <w:rFonts w:ascii="Times New Roman" w:cs="Times New Roman" w:eastAsia="Times New Roman" w:hAnsi="Times New Roman"/>
          <w:sz w:val="2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3"/>
        <w:gridCol w:w="1381"/>
        <w:gridCol w:w="1754"/>
        <w:gridCol w:w="1936"/>
        <w:gridCol w:w="1440"/>
        <w:gridCol w:w="1440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5. Identity Documents</w:t>
            </w:r>
          </w:p>
        </w:tc>
      </w:tr>
      <w:tr>
        <w:tblPrEx/>
        <w:trPr>
          <w:trHeight w:val="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 Date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lang w:val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DQK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0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ru-RU"/>
              </w:rPr>
              <w:t>20252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CO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1866636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27.05.2018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26.05.2028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15936702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ASAN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-GANJA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01.08.2015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29.06.2024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4"/>
        <w:gridCol w:w="2279"/>
        <w:gridCol w:w="3181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6. Valid Visa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Valid Until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9"/>
        <w:gridCol w:w="1428"/>
        <w:gridCol w:w="1022"/>
        <w:gridCol w:w="1033"/>
        <w:gridCol w:w="2072"/>
      </w:tblGrid>
      <w:tr>
        <w:trPr>
          <w:trHeight w:val="1" w:hRule="atLeast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7. Courses Attended and Certificates Obtained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Place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7"/>
        <w:gridCol w:w="1287"/>
        <w:gridCol w:w="1316"/>
        <w:gridCol w:w="1316"/>
        <w:gridCol w:w="1918"/>
      </w:tblGrid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Certificate of Competency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t>RP09597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t>25.06.2019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t>25.06.2024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Maltese Endorsement of COC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 Tankers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 Tanker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 Tanker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323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</w:rPr>
              <w:t>Basic Trainings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SO-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1092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lang w:val="ru-RU"/>
              </w:rPr>
              <w:t>17</w:t>
            </w:r>
            <w:r>
              <w:t>.03.20</w:t>
            </w:r>
            <w:r>
              <w:rPr>
                <w:lang w:val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lang w:val="ru-RU"/>
              </w:rPr>
              <w:t>17</w:t>
            </w:r>
            <w:r>
              <w:t>.03.202</w:t>
            </w:r>
            <w:r>
              <w:rPr>
                <w:lang w:val="ru-RU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SL-0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618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t>.03.20</w:t>
            </w:r>
            <w:r>
              <w:rPr>
                <w:lang w:val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t>.03.20</w:t>
            </w:r>
            <w:r>
              <w:rPr>
                <w:lang w:val="ru-RU"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Advanced Fire Fighting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J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328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31.03.2022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31.03.2027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Medical First Aid Training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299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2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01.04.2022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01.04.2027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Medical First Aid Training and Medical Care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GMDSS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Leadership and Teamwork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DL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709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28.04.2022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22.04.2027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Radar Observation &amp; Plotting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Automatic Radar Plotting Aids Simulator (ARPA)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Engine resource management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ER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193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11.04.2022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08.04.2027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Shiphandling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&amp; Maneuvering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Ship Security Officer Training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SI-0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914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lang w:val="ru-RU"/>
              </w:rPr>
              <w:t>22</w:t>
            </w:r>
            <w:r>
              <w:t>.04.2</w:t>
            </w:r>
            <w:r>
              <w:rPr>
                <w:lang w:val="ru-RU"/>
              </w:rPr>
              <w:t>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t>.04.202</w:t>
            </w:r>
            <w:r>
              <w:rPr>
                <w:lang w:val="ru-RU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Maltese Endorsement of SSO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ISM Code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SP-0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963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t>.0</w:t>
            </w:r>
            <w:r>
              <w:rPr>
                <w:lang w:val="ru-RU"/>
              </w:rPr>
              <w:t>4</w:t>
            </w:r>
            <w:r>
              <w:t>.20</w:t>
            </w:r>
            <w:r>
              <w:rPr>
                <w:lang w:val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ru-RU"/>
              </w:rPr>
            </w:pPr>
            <w:r>
              <w:rPr>
                <w:lang w:val="ru-RU"/>
              </w:rPr>
              <w:t>12</w:t>
            </w:r>
            <w:r>
              <w:t>.</w:t>
            </w:r>
            <w:r>
              <w:rPr>
                <w:lang w:val="ru-RU"/>
              </w:rPr>
              <w:t>04</w:t>
            </w:r>
            <w:r>
              <w:t>.20</w:t>
            </w:r>
            <w:r>
              <w:rPr>
                <w:lang w:val="ru-RU"/>
              </w:rPr>
              <w:t xml:space="preserve">27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Safety Officer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ECDISTraining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Risk Assessment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C.O.W./ I.G.S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Fire Practice on Tankers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Vapour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Recovery System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Unmanned Machinery Space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FRAMO Familiarization Course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Cargo Ballast Operations on Oil/Chemical Tankers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Hazardous Materials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Welder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Turner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Risk Management And Incident Investigation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Training of seafarers with designated security duties in compliance  with ISPS Code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SH-0606-21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12.08.2021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t>06.08.2026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  <w:r>
        <w:rPr>
          <w:rFonts w:ascii="Times New Roman" w:cs="Times New Roman" w:eastAsia="Times New Roman" w:hAnsi="Times New Roman"/>
          <w:sz w:val="2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9"/>
        <w:gridCol w:w="5534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8. Physical Data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179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80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Colour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CHESTNUT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Colour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BROWN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Boilersuit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XL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43</w:t>
            </w:r>
          </w:p>
        </w:tc>
      </w:tr>
    </w:tbl>
    <w:p>
      <w:pPr>
        <w:pStyle w:val="style0"/>
        <w:keepNext/>
        <w:spacing w:after="0" w:lineRule="auto" w:line="240"/>
        <w:rPr>
          <w:rFonts w:ascii="Times New Roman" w:cs="Times New Roman" w:eastAsia="Times New Roman" w:hAnsi="Times New Roman"/>
          <w:b/>
          <w:sz w:val="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2"/>
        <w:gridCol w:w="1146"/>
        <w:gridCol w:w="1026"/>
      </w:tblGrid>
      <w:tr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2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16"/>
                <w:u w:val="single"/>
              </w:rPr>
            </w:pPr>
            <w:r>
              <w:rPr>
                <w:rFonts w:ascii="Times New Roman" w:cs="Times New Roman" w:eastAsia="Times New Roman" w:hAnsi="Times New Roman"/>
                <w:sz w:val="16"/>
                <w:u w:val="single"/>
              </w:rPr>
              <w:t xml:space="preserve">If yes, please give full details: </w:t>
            </w:r>
          </w:p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2"/>
        <w:gridCol w:w="2966"/>
        <w:gridCol w:w="2526"/>
      </w:tblGrid>
      <w:tr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Valid till: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4"/>
        <w:gridCol w:w="3249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10. References (</w:t>
            </w:r>
            <w:r>
              <w:rPr>
                <w:rFonts w:ascii="Times New Roman" w:cs="Times New Roman" w:eastAsia="Times New Roman" w:hAnsi="Times New Roman"/>
                <w:sz w:val="16"/>
              </w:rPr>
              <w:t>please give name and address of your current or past employer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Office remarks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7"/>
        <w:gridCol w:w="2975"/>
        <w:gridCol w:w="3142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2974"/>
        <w:gridCol w:w="3142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6"/>
        <w:gridCol w:w="6117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11. Bank address for allotments</w:t>
            </w: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0"/>
        <w:gridCol w:w="1571"/>
        <w:gridCol w:w="1683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3"/>
        <w:gridCol w:w="3011"/>
        <w:gridCol w:w="3240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13. I hereby declare that the above, including Medical History, is true</w:t>
            </w:r>
          </w:p>
        </w:tc>
      </w:tr>
      <w:tr>
        <w:tblPrEx/>
        <w:trPr>
          <w:trHeight w:val="1" w:hRule="atLeast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16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Place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Signature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2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14. For Office use only     </w:t>
            </w:r>
          </w:p>
        </w:tc>
      </w:tr>
      <w:tr>
        <w:tblPrEx/>
        <w:trPr/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/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15. Seagoing Experience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tbl>
      <w:tblPr>
        <w:tblW w:w="12184" w:type="dxa"/>
        <w:tblInd w:w="-1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1512"/>
        <w:gridCol w:w="1336"/>
        <w:gridCol w:w="832"/>
        <w:gridCol w:w="744"/>
        <w:gridCol w:w="709"/>
        <w:gridCol w:w="1204"/>
        <w:gridCol w:w="1470"/>
        <w:gridCol w:w="1416"/>
        <w:gridCol w:w="1416"/>
        <w:gridCol w:w="775"/>
      </w:tblGrid>
      <w:tr>
        <w:trPr>
          <w:trHeight w:val="908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Name of vessel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Flag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DWT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Eng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HP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Manager or Owner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Rank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From d/m/y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Total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m/d</w:t>
            </w: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NEFTEGAZ-64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AZERBAIJAN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TUG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2900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CASPIAN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SHIPPING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MOTORMAN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06.05.2017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22.06.2017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m/v SHAIR VAQIF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AZERBAIJAN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CARGO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2950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CASPIAN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SHIPPING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MOTORMAN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04.01.2018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12.07.2018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m/v GARADAGH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AZERBAIJAN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CARGO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3100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CASPIAN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SHIPPING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MOTORMAN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09.01.2019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15.07.2019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m/v DEDE QORGUD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AZERBAIJAN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OIL PRODUCTS TANKER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13000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CASPIAN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SHIPPING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MOTORMAN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12.08.2019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19.01.2020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m/</w:t>
            </w:r>
            <w:r>
              <w:rPr>
                <w:rFonts w:ascii="Calibri" w:cs="Calibri" w:eastAsia="Calibri" w:hAnsi="Calibri"/>
              </w:rPr>
              <w:t xml:space="preserve">v </w:t>
            </w:r>
            <w:r>
              <w:rPr>
                <w:rFonts w:ascii="Calibri" w:cs="Calibri" w:eastAsia="Calibri" w:hAnsi="Calibri"/>
              </w:rPr>
              <w:t xml:space="preserve"> ZEG</w:t>
            </w:r>
            <w:r>
              <w:rPr>
                <w:rFonts w:ascii="Calibri" w:cs="Calibri" w:eastAsia="Calibri" w:hAnsi="Calibri"/>
              </w:rPr>
              <w:t xml:space="preserve"> GLORY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VANUATU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CARGO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rPr>
                <w:rFonts w:ascii="Segoe UI" w:cs="Segoe UI" w:hAnsi="Segoe UI"/>
                <w:color w:val="333333"/>
                <w:sz w:val="21"/>
                <w:szCs w:val="21"/>
              </w:rPr>
            </w:pPr>
            <w:r>
              <w:rPr>
                <w:rFonts w:ascii="Segoe UI" w:cs="Segoe UI" w:hAnsi="Segoe UI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Fonts w:ascii="Segoe UI" w:cs="Segoe UI" w:hAnsi="Segoe UI"/>
                <w:color w:val="333333"/>
                <w:sz w:val="21"/>
                <w:szCs w:val="21"/>
              </w:rPr>
              <w:t>6662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ZEG SHIPPING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MOTORMAN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ru-RU"/>
              </w:rPr>
            </w:pPr>
            <w:r>
              <w:rPr>
                <w:rFonts w:ascii="Calibri" w:cs="Calibri" w:eastAsia="Calibri" w:hAnsi="Calibri"/>
                <w:lang w:val="ru-RU"/>
              </w:rPr>
              <w:t>24</w:t>
            </w:r>
            <w:r>
              <w:rPr>
                <w:rFonts w:ascii="Calibri" w:cs="Calibri" w:eastAsia="Calibri" w:hAnsi="Calibri"/>
              </w:rPr>
              <w:t>.</w:t>
            </w:r>
            <w:r>
              <w:rPr>
                <w:rFonts w:ascii="Calibri" w:cs="Calibri" w:eastAsia="Calibri" w:hAnsi="Calibri"/>
                <w:lang w:val="ru-RU"/>
              </w:rPr>
              <w:t>09</w:t>
            </w:r>
            <w:r>
              <w:rPr>
                <w:rFonts w:ascii="Calibri" w:cs="Calibri" w:eastAsia="Calibri" w:hAnsi="Calibri"/>
              </w:rPr>
              <w:t>.</w:t>
            </w:r>
            <w:r>
              <w:rPr>
                <w:rFonts w:ascii="Calibri" w:cs="Calibri" w:eastAsia="Calibri" w:hAnsi="Calibri"/>
                <w:lang w:val="ru-RU"/>
              </w:rPr>
              <w:t>2021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ru-RU"/>
              </w:rPr>
              <w:t>14</w:t>
            </w:r>
            <w:r>
              <w:rPr>
                <w:rFonts w:ascii="Calibri" w:cs="Calibri" w:eastAsia="Calibri" w:hAnsi="Calibri"/>
              </w:rPr>
              <w:t>.</w:t>
            </w:r>
            <w:r>
              <w:rPr>
                <w:rFonts w:ascii="Calibri" w:cs="Calibri" w:eastAsia="Calibri" w:hAnsi="Calibri"/>
                <w:lang w:val="ru-RU"/>
              </w:rPr>
              <w:t>02</w:t>
            </w:r>
            <w:r>
              <w:rPr>
                <w:rFonts w:ascii="Calibri" w:cs="Calibri" w:eastAsia="Calibri" w:hAnsi="Calibri"/>
              </w:rPr>
              <w:t>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0" w:hRule="auto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m/v P Su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VANUATU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 xml:space="preserve">CARGO VESSEL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1601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 xml:space="preserve">KAMER MARINE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MOTORMAN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10.06.22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25.09.22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m/v LIDER TRABZON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PANAMA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RO-RO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MAK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2650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 xml:space="preserve">LIDER SHIPPING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3RD.ENG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22.11.2022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13.08.2023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Total rank sea service:</w:t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>Total type of vessel sea service: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1"/>
        <w:gridCol w:w="1136"/>
        <w:gridCol w:w="1426"/>
        <w:gridCol w:w="2775"/>
        <w:gridCol w:w="1136"/>
      </w:tblGrid>
      <w:tr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MOTORMAN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1</w:t>
            </w: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000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686</Words>
  <Pages>6</Pages>
  <Characters>4202</Characters>
  <Application>WPS Office</Application>
  <DocSecurity>0</DocSecurity>
  <Paragraphs>856</Paragraphs>
  <ScaleCrop>false</ScaleCrop>
  <LinksUpToDate>false</LinksUpToDate>
  <CharactersWithSpaces>4688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2023-09-09T13:13:38Z</dcterms:created>
  <dc:creator>WPS Office</dc:creator>
  <lastModifiedBy>M2003J15SC</lastModifiedBy>
  <dcterms:modified xsi:type="dcterms:W3CDTF">2023-09-09T13:13:39Z</dcterms:modified>
  <revision>203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4247ecdee192442ba9b4e209093c0f97</vt:lpwstr>
  </property>
</Properties>
</file>