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  <w:rtl w:val="0"/>
        </w:rPr>
        <w:t xml:space="preserve">plication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80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12"/>
        <w:gridCol w:w="3293"/>
        <w:tblGridChange w:id="0">
          <w:tblGrid>
            <w:gridCol w:w="3512"/>
            <w:gridCol w:w="3293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gridSpan w:val="2"/>
            <w:shd w:fill="17365d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Position:                                                                                                                               ABLE SEAMAN(AB)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Surname: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KHAMATOV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name:  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JAVAD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birth: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16/06/1998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of birth:   Azerbaijan Region of Gusar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Father name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KHAMATOV KHAMAT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Citizenship: 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Phones:+994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708402662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Nearest international airport: Baku(Heydar Aliyev int)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Marital Status: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SINGLE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of English:    Above Avarage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shd w:fill="b6dde8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 xametovc@gmail.com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17365d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Documents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41"/>
        <w:gridCol w:w="1531"/>
        <w:gridCol w:w="1485"/>
        <w:gridCol w:w="1887"/>
        <w:gridCol w:w="1637"/>
        <w:gridCol w:w="1907"/>
        <w:tblGridChange w:id="0">
          <w:tblGrid>
            <w:gridCol w:w="1741"/>
            <w:gridCol w:w="1531"/>
            <w:gridCol w:w="1485"/>
            <w:gridCol w:w="1887"/>
            <w:gridCol w:w="1637"/>
            <w:gridCol w:w="1907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Passport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C01762341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23/01/2018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Expiry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04040"/>
                <w:sz w:val="22"/>
                <w:szCs w:val="22"/>
                <w:rtl w:val="0"/>
              </w:rPr>
              <w:t xml:space="preserve">22.01.2028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S/book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DQ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K014756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20.07.2019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Expiry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04040"/>
                <w:sz w:val="22"/>
                <w:szCs w:val="22"/>
                <w:rtl w:val="0"/>
              </w:rPr>
              <w:t xml:space="preserve">20.07.2024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71"/>
        <w:gridCol w:w="1957"/>
        <w:gridCol w:w="5457"/>
        <w:tblGridChange w:id="0">
          <w:tblGrid>
            <w:gridCol w:w="2771"/>
            <w:gridCol w:w="1957"/>
            <w:gridCol w:w="545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shd w:fill="b6dde8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Next of kin:Uncle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tcBorders>
              <w:right w:color="1f497d" w:space="0" w:sz="4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Alen Suleymanov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" w:hRule="atLeast"/>
          <w:tblHeader w:val="0"/>
        </w:trPr>
        <w:tc>
          <w:tcPr>
            <w:gridSpan w:val="2"/>
            <w:shd w:fill="b6dde8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 address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Azerbaijan.Gusar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shd w:fill="b6dde8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+994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708793471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shd w:fill="b6dde8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3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39"/>
        <w:gridCol w:w="1769"/>
        <w:gridCol w:w="1727"/>
        <w:gridCol w:w="1603"/>
        <w:tblGridChange w:id="0">
          <w:tblGrid>
            <w:gridCol w:w="5739"/>
            <w:gridCol w:w="1769"/>
            <w:gridCol w:w="1727"/>
            <w:gridCol w:w="1603"/>
          </w:tblGrid>
        </w:tblGridChange>
      </w:tblGrid>
      <w:tr>
        <w:trPr>
          <w:cantSplit w:val="0"/>
          <w:trHeight w:val="25" w:hRule="atLeast"/>
          <w:tblHeader w:val="0"/>
        </w:trPr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CERTIFICATES</w:t>
            </w:r>
          </w:p>
        </w:tc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 No</w:t>
            </w:r>
          </w:p>
        </w:tc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Issue</w:t>
            </w:r>
          </w:p>
        </w:tc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Expiry date</w:t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PROFICIENCY IN SURVIVAL GRAFT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SL-1543-19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15/12/2019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15/12/2024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ISM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SP-1781-19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11/12/2019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11/12/2024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SHIP SECURTY-RELATED FAMILIARIZATION SECURTY-AWARENESS TRAINING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SI-2548-19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04/12/2019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04/12/2024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TRAINING FOR SEAFARERS WITH DESIGNATED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SH-1517-19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13/12/2019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13/12/2024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PERSONAL SURVIVAL TECHNIQUES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SO-3005-19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10/12/2019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10/12/2024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FIRE PREVENTION AND FIRE FIGHTING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SO-3005-19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10/12/2019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 10/12/2024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ELEMEMTARY FIRST 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SO-3005-19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10/12/2019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10/12/2024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PERSONAL SAFETY AND SOCIAL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SO-3005-19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10/12/2019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10/12/2024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ORDINARY SEAMAN </w:t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34343"/>
                <w:sz w:val="22"/>
                <w:szCs w:val="22"/>
                <w:rtl w:val="0"/>
              </w:rPr>
              <w:t xml:space="preserve">RP09982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30/12/2019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30/12/2024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6" w:type="default"/>
          <w:pgSz w:h="16840" w:w="12531" w:orient="portrait"/>
          <w:pgMar w:bottom="720" w:top="720" w:left="1134" w:right="85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9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90"/>
        <w:gridCol w:w="1642"/>
        <w:gridCol w:w="1367"/>
        <w:gridCol w:w="1418"/>
        <w:gridCol w:w="1433"/>
        <w:gridCol w:w="977"/>
        <w:gridCol w:w="1417"/>
        <w:gridCol w:w="1448"/>
        <w:tblGridChange w:id="0">
          <w:tblGrid>
            <w:gridCol w:w="1690"/>
            <w:gridCol w:w="1642"/>
            <w:gridCol w:w="1367"/>
            <w:gridCol w:w="1418"/>
            <w:gridCol w:w="1433"/>
            <w:gridCol w:w="977"/>
            <w:gridCol w:w="1417"/>
            <w:gridCol w:w="1448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17365d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 SERVICE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086"/>
              </w:tabs>
              <w:spacing w:after="0" w:before="9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VESSEL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366"/>
              </w:tabs>
              <w:spacing w:after="0" w:before="9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VESSEL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98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DWT 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8"/>
              </w:tabs>
              <w:spacing w:after="0" w:before="9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RANK</w:t>
            </w:r>
          </w:p>
        </w:tc>
        <w:tc>
          <w:tcPr>
            <w:gridSpan w:val="2"/>
            <w:shd w:fill="c6d9f1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4406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4406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 OF SERVICE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NAZ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SUDE DENIZCILIK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GENERAL      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404040"/>
                <w:rtl w:val="0"/>
              </w:rPr>
              <w:t xml:space="preserve">3500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404040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27/02/2020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27/12/2020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NAZ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SUDE DENIZCILIK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GENERAL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3500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404040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13/02/2021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24/08/2021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DOA GLORY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 DOA MARITIME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GENERAL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04040"/>
                <w:rtl w:val="0"/>
              </w:rPr>
              <w:t xml:space="preserve">AB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08/11/2021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25/04/2022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SCR SHIPPING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GENERAL CARGO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2200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12/01/2023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25/06/2023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right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sectPr>
      <w:footerReference r:id="rId7" w:type="default"/>
      <w:type w:val="nextPage"/>
      <w:pgSz w:h="16840" w:w="12531" w:orient="portrait"/>
      <w:pgMar w:bottom="1134" w:top="1134" w:left="539" w:right="72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Black"/>
  <w:font w:name="Arial"/>
  <w:font w:name="MS Mincho"/>
  <w:font w:name="Arial Rounded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</w:t>
    </w:r>
  </w:p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8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