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outlineLvl w:val="0"/>
        <w:rPr>
          <w:b/>
          <w:sz w:val="44"/>
          <w:szCs w:val="44"/>
          <w:u w:val="single"/>
        </w:rPr>
      </w:pPr>
      <w:bookmarkStart w:id="0" w:name="_GoBack"/>
      <w:bookmarkEnd w:id="0"/>
      <w:r>
        <w:rPr>
          <w:b/>
          <w:sz w:val="44"/>
          <w:szCs w:val="44"/>
          <w:u w:val="single"/>
        </w:rPr>
        <w:t xml:space="preserve">                   </w:t>
      </w:r>
      <w:r>
        <w:rPr>
          <w:b/>
          <w:sz w:val="44"/>
          <w:szCs w:val="44"/>
          <w:u w:val="single"/>
        </w:rPr>
        <w:t xml:space="preserve">    </w:t>
      </w:r>
      <w:r>
        <w:rPr>
          <w:b/>
          <w:sz w:val="44"/>
          <w:szCs w:val="44"/>
          <w:u w:val="single"/>
        </w:rPr>
        <w:t>Application Form</w:t>
      </w:r>
    </w:p>
    <w:p>
      <w:pPr>
        <w:pStyle w:val="style0"/>
        <w:jc w:val="center"/>
        <w:rPr/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Position Applied for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Master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Date of Availability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         Available</w:t>
      </w:r>
    </w:p>
    <w:p>
      <w:pPr>
        <w:pStyle w:val="style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</w:t>
      </w:r>
    </w:p>
    <w:p>
      <w:pPr>
        <w:pStyle w:val="style0"/>
        <w:outlineLvl w:val="0"/>
        <w:rPr>
          <w:sz w:val="28"/>
          <w:szCs w:val="28"/>
        </w:rPr>
      </w:pPr>
      <w:r>
        <w:rPr>
          <w:sz w:val="28"/>
          <w:szCs w:val="28"/>
        </w:rPr>
        <w:t>Family name</w:t>
      </w:r>
      <w:r>
        <w:rPr>
          <w:sz w:val="28"/>
          <w:szCs w:val="28"/>
        </w:rPr>
        <w:t xml:space="preserve"> / surname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Yusifov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Firs</w:t>
      </w:r>
      <w:r>
        <w:rPr>
          <w:sz w:val="28"/>
          <w:szCs w:val="28"/>
        </w:rPr>
        <w:t>t Name / Given N</w:t>
      </w:r>
      <w:r>
        <w:rPr>
          <w:sz w:val="28"/>
          <w:szCs w:val="28"/>
        </w:rPr>
        <w:t>ame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Murad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 &amp; Place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24.01.1987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       </w:t>
      </w:r>
      <w:r>
        <w:rPr>
          <w:sz w:val="28"/>
          <w:szCs w:val="28"/>
        </w:rPr>
        <w:t>Azeri</w:t>
      </w:r>
      <w:r>
        <w:rPr>
          <w:sz w:val="28"/>
          <w:szCs w:val="28"/>
        </w:rPr>
        <w:t>baijani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Neftchala</w:t>
      </w:r>
      <w:r>
        <w:rPr>
          <w:sz w:val="28"/>
          <w:szCs w:val="28"/>
        </w:rPr>
        <w:t>. Azerbaıjan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Present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Baku</w:t>
      </w:r>
      <w:r>
        <w:rPr>
          <w:sz w:val="28"/>
          <w:szCs w:val="28"/>
        </w:rPr>
        <w:t>/</w:t>
      </w:r>
      <w:r>
        <w:rPr>
          <w:sz w:val="28"/>
          <w:szCs w:val="28"/>
        </w:rPr>
        <w:t>Azerbaija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Present Contact Number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                 </w:t>
      </w:r>
      <w:r>
        <w:rPr>
          <w:sz w:val="28"/>
          <w:szCs w:val="28"/>
        </w:rPr>
        <w:t>(+994</w:t>
      </w:r>
      <w:r>
        <w:rPr>
          <w:sz w:val="28"/>
          <w:szCs w:val="28"/>
        </w:rPr>
        <w:t>70</w:t>
      </w:r>
      <w:r>
        <w:rPr>
          <w:sz w:val="28"/>
          <w:szCs w:val="28"/>
        </w:rPr>
        <w:t>)</w:t>
      </w:r>
      <w:r>
        <w:rPr>
          <w:sz w:val="28"/>
          <w:szCs w:val="28"/>
        </w:rPr>
        <w:t>3332203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Mobil</w:t>
      </w:r>
      <w:r>
        <w:rPr>
          <w:sz w:val="28"/>
          <w:szCs w:val="28"/>
        </w:rPr>
        <w:t>e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(+9</w:t>
      </w:r>
      <w:r>
        <w:rPr>
          <w:sz w:val="28"/>
          <w:szCs w:val="28"/>
        </w:rPr>
        <w:t>9450</w:t>
      </w:r>
      <w:r>
        <w:rPr>
          <w:sz w:val="28"/>
          <w:szCs w:val="28"/>
        </w:rPr>
        <w:t>)</w:t>
      </w:r>
      <w:r>
        <w:rPr>
          <w:sz w:val="28"/>
          <w:szCs w:val="28"/>
        </w:rPr>
        <w:t>3332203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Email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muradyusifov353@mail.ru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Nearest Airport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BAKU</w:t>
      </w:r>
    </w:p>
    <w:p>
      <w:pPr>
        <w:pStyle w:val="style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Passport &amp; Seaman book </w:t>
      </w:r>
      <w:r>
        <w:rPr>
          <w:b/>
          <w:sz w:val="28"/>
          <w:szCs w:val="28"/>
          <w:u w:val="single"/>
        </w:rPr>
        <w:t>( Discharge</w:t>
      </w:r>
      <w:r>
        <w:rPr>
          <w:b/>
          <w:sz w:val="28"/>
          <w:szCs w:val="28"/>
          <w:u w:val="single"/>
        </w:rPr>
        <w:t xml:space="preserve"> book ).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Passport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:         </w:t>
      </w:r>
      <w:r>
        <w:rPr>
          <w:sz w:val="28"/>
          <w:szCs w:val="28"/>
        </w:rPr>
        <w:t>AZE019654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>&amp; Place of issued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30.07.2019</w:t>
      </w:r>
      <w:r>
        <w:rPr>
          <w:sz w:val="28"/>
          <w:szCs w:val="28"/>
        </w:rPr>
        <w:t xml:space="preserve"> / </w:t>
      </w:r>
      <w:r>
        <w:rPr>
          <w:sz w:val="28"/>
          <w:szCs w:val="28"/>
        </w:rPr>
        <w:t>NEFTCHALA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Expire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30.07.2024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Seaman Book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DQK</w:t>
      </w:r>
      <w:r>
        <w:rPr>
          <w:sz w:val="28"/>
          <w:szCs w:val="28"/>
        </w:rPr>
        <w:t>0</w:t>
      </w:r>
      <w:r>
        <w:rPr>
          <w:sz w:val="28"/>
          <w:szCs w:val="28"/>
        </w:rPr>
        <w:t>14821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Issued Date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:         </w:t>
      </w:r>
      <w:r>
        <w:rPr>
          <w:sz w:val="28"/>
          <w:szCs w:val="28"/>
        </w:rPr>
        <w:t>30.07.2024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Expire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30.07.2024</w:t>
      </w:r>
    </w:p>
    <w:p>
      <w:pPr>
        <w:pStyle w:val="style0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Next of Kin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Full Name / Relationship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YUSIFOV MURAD QURBANALI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Baku</w:t>
      </w:r>
      <w:r>
        <w:rPr>
          <w:sz w:val="28"/>
          <w:szCs w:val="28"/>
        </w:rPr>
        <w:t>.</w:t>
      </w:r>
      <w:r>
        <w:rPr>
          <w:sz w:val="28"/>
          <w:szCs w:val="28"/>
        </w:rPr>
        <w:t>Azerbaijan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Con</w:t>
      </w:r>
      <w:r>
        <w:rPr>
          <w:sz w:val="28"/>
          <w:szCs w:val="28"/>
        </w:rPr>
        <w:t>tact Numbers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(+994503332203</w:t>
      </w:r>
      <w:r>
        <w:rPr>
          <w:sz w:val="28"/>
          <w:szCs w:val="28"/>
        </w:rPr>
        <w:t>)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Highest Certificate of Competency / </w:t>
      </w:r>
      <w:r>
        <w:rPr>
          <w:b/>
          <w:sz w:val="28"/>
          <w:szCs w:val="28"/>
          <w:u w:val="single"/>
        </w:rPr>
        <w:t>Licence</w:t>
      </w:r>
      <w:r>
        <w:rPr>
          <w:b/>
          <w:sz w:val="28"/>
          <w:szCs w:val="28"/>
          <w:u w:val="single"/>
        </w:rPr>
        <w:t xml:space="preserve"> Held</w:t>
      </w:r>
    </w:p>
    <w:p>
      <w:pPr>
        <w:pStyle w:val="style0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559"/>
        <w:gridCol w:w="1134"/>
        <w:gridCol w:w="1559"/>
        <w:gridCol w:w="1701"/>
        <w:gridCol w:w="2004"/>
      </w:tblGrid>
      <w:tr>
        <w:trPr>
          <w:trHeight w:val="405" w:hRule="atLeast"/>
        </w:trPr>
        <w:tc>
          <w:tcPr>
            <w:tcW w:w="2411" w:type="dxa"/>
            <w:tcBorders/>
          </w:tcPr>
          <w:p>
            <w:pPr>
              <w:pStyle w:val="style0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2"/>
                <w:szCs w:val="22"/>
              </w:rPr>
              <w:t>lass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Issuing Country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Cert.No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Date Of Issued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Expires</w:t>
            </w:r>
          </w:p>
        </w:tc>
        <w:tc>
          <w:tcPr>
            <w:tcW w:w="2004" w:type="dxa"/>
            <w:tcBorders/>
          </w:tcPr>
          <w:p>
            <w:pPr>
              <w:pStyle w:val="style0"/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Details Of Limitations</w:t>
            </w:r>
          </w:p>
        </w:tc>
      </w:tr>
      <w:tr>
        <w:tblPrEx/>
        <w:trPr>
          <w:trHeight w:val="987" w:hRule="atLeast"/>
        </w:trPr>
        <w:tc>
          <w:tcPr>
            <w:tcW w:w="2411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 on ships of less than 500 gross tonnage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Azerbaijan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1200</w:t>
            </w:r>
            <w:r>
              <w:rPr>
                <w:sz w:val="28"/>
                <w:szCs w:val="28"/>
              </w:rPr>
              <w:t>/22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  <w:r>
              <w:rPr>
                <w:sz w:val="28"/>
                <w:szCs w:val="28"/>
              </w:rPr>
              <w:t>.2022</w:t>
            </w: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  <w:r>
              <w:rPr>
                <w:sz w:val="28"/>
                <w:szCs w:val="28"/>
              </w:rPr>
              <w:t>.2027</w:t>
            </w:r>
          </w:p>
        </w:tc>
        <w:tc>
          <w:tcPr>
            <w:tcW w:w="2004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indicated in the endorsement</w:t>
            </w: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outlineLvl w:val="0"/>
        <w:rPr>
          <w:b/>
          <w:u w:val="single"/>
        </w:rPr>
      </w:pPr>
    </w:p>
    <w:p>
      <w:pPr>
        <w:pStyle w:val="style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Courses Attended </w:t>
      </w:r>
      <w:r>
        <w:rPr>
          <w:b/>
          <w:sz w:val="28"/>
          <w:szCs w:val="28"/>
          <w:u w:val="single"/>
        </w:rPr>
        <w:t>And</w:t>
      </w:r>
      <w:r>
        <w:rPr>
          <w:b/>
          <w:sz w:val="28"/>
          <w:szCs w:val="28"/>
          <w:u w:val="single"/>
        </w:rPr>
        <w:t xml:space="preserve"> Certificates Obtained</w:t>
      </w:r>
    </w:p>
    <w:p>
      <w:pPr>
        <w:pStyle w:val="style0"/>
        <w:rPr>
          <w:b/>
          <w:sz w:val="28"/>
          <w:szCs w:val="28"/>
          <w:u w:val="single"/>
        </w:rPr>
      </w:pPr>
    </w:p>
    <w:tbl>
      <w:tblPr>
        <w:tblW w:w="111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7"/>
        <w:gridCol w:w="1934"/>
        <w:gridCol w:w="1813"/>
        <w:gridCol w:w="1998"/>
      </w:tblGrid>
      <w:tr>
        <w:trPr>
          <w:trHeight w:val="262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>
                <w:b/>
              </w:rPr>
            </w:pPr>
            <w:r>
              <w:rPr>
                <w:b/>
              </w:rPr>
              <w:t>Name of Course / Certificate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Certificate No.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Expires</w:t>
            </w:r>
          </w:p>
        </w:tc>
      </w:tr>
      <w:tr>
        <w:tblPrEx/>
        <w:trPr>
          <w:trHeight w:val="357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rPr/>
            </w:pPr>
            <w:r>
              <w:t>Radar ARPA bridge teamwork and search and rescue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SQ-0074-20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21.02.2020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21.02.2025</w:t>
            </w:r>
          </w:p>
        </w:tc>
      </w:tr>
      <w:tr>
        <w:tblPrEx/>
        <w:trPr>
          <w:trHeight w:val="357" w:hRule="atLeast"/>
        </w:trPr>
        <w:tc>
          <w:tcPr>
            <w:tcW w:w="5377" w:type="dxa"/>
            <w:tcBorders/>
          </w:tcPr>
          <w:p>
            <w:pPr>
              <w:pStyle w:val="style0"/>
              <w:jc w:val="center"/>
              <w:rPr/>
            </w:pPr>
            <w:r>
              <w:t>Medical First Aid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SN-0067-22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25.01.2022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26.01.2027</w:t>
            </w:r>
          </w:p>
        </w:tc>
      </w:tr>
      <w:tr>
        <w:tblPrEx/>
        <w:trPr>
          <w:trHeight w:val="357" w:hRule="atLeast"/>
        </w:trPr>
        <w:tc>
          <w:tcPr>
            <w:tcW w:w="5377" w:type="dxa"/>
            <w:tcBorders/>
          </w:tcPr>
          <w:p>
            <w:pPr>
              <w:pStyle w:val="style0"/>
              <w:jc w:val="center"/>
              <w:rPr/>
            </w:pPr>
            <w:r>
              <w:t>Ship Security Officer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SG</w:t>
            </w:r>
            <w:r>
              <w:t>-</w:t>
            </w:r>
            <w:r>
              <w:t>0069-20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27.02.2020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27.02.2025</w:t>
            </w:r>
          </w:p>
        </w:tc>
      </w:tr>
      <w:tr>
        <w:tblPrEx/>
        <w:trPr>
          <w:trHeight w:val="357" w:hRule="atLeast"/>
        </w:trPr>
        <w:tc>
          <w:tcPr>
            <w:tcW w:w="5377" w:type="dxa"/>
            <w:tcBorders/>
          </w:tcPr>
          <w:p>
            <w:pPr>
              <w:pStyle w:val="style0"/>
              <w:jc w:val="center"/>
              <w:rPr/>
            </w:pPr>
            <w:r>
              <w:t>Leadership and Teamwork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DL-0670-21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27.07.2021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27.07.2026</w:t>
            </w:r>
          </w:p>
        </w:tc>
      </w:tr>
      <w:tr>
        <w:tblPrEx/>
        <w:trPr>
          <w:trHeight w:val="357" w:hRule="atLeast"/>
        </w:trPr>
        <w:tc>
          <w:tcPr>
            <w:tcW w:w="5377" w:type="dxa"/>
            <w:tcBorders/>
          </w:tcPr>
          <w:p>
            <w:pPr>
              <w:pStyle w:val="style0"/>
              <w:jc w:val="center"/>
              <w:rPr/>
            </w:pPr>
            <w:r>
              <w:t>Bridge Resource Management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SW-0066-23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22.02.2023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22.02.2028</w:t>
            </w:r>
          </w:p>
        </w:tc>
      </w:tr>
      <w:tr>
        <w:tblPrEx/>
        <w:trPr>
          <w:trHeight w:val="357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 xml:space="preserve">Ship Handling and </w:t>
            </w:r>
            <w:r>
              <w:t>Manoeuvring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SV-0043-23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20.02.2023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20.02.2028</w:t>
            </w:r>
          </w:p>
        </w:tc>
      </w:tr>
      <w:tr>
        <w:tblPrEx/>
        <w:trPr>
          <w:trHeight w:val="358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>-personal survival techniques</w:t>
            </w:r>
          </w:p>
          <w:p>
            <w:pPr>
              <w:pStyle w:val="style0"/>
              <w:ind w:left="57"/>
              <w:jc w:val="center"/>
              <w:rPr/>
            </w:pPr>
            <w:r>
              <w:t>-fire prevention and fire fighting</w:t>
            </w:r>
          </w:p>
          <w:p>
            <w:pPr>
              <w:pStyle w:val="style0"/>
              <w:ind w:left="57"/>
              <w:jc w:val="center"/>
              <w:rPr/>
            </w:pPr>
            <w:r>
              <w:t>-elementary first aid</w:t>
            </w:r>
          </w:p>
          <w:p>
            <w:pPr>
              <w:pStyle w:val="style0"/>
              <w:ind w:left="57"/>
              <w:jc w:val="center"/>
              <w:rPr/>
            </w:pPr>
            <w:r>
              <w:t xml:space="preserve">-personal safety and social </w:t>
            </w:r>
            <w:r>
              <w:t>responsibilites</w:t>
            </w:r>
          </w:p>
        </w:tc>
        <w:tc>
          <w:tcPr>
            <w:tcW w:w="1934" w:type="dxa"/>
            <w:tcBorders/>
          </w:tcPr>
          <w:p>
            <w:pPr>
              <w:pStyle w:val="style0"/>
              <w:rPr/>
            </w:pPr>
            <w:r>
              <w:t>SO-</w:t>
            </w:r>
            <w:r>
              <w:t>2528-18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28.07</w:t>
            </w:r>
            <w:r>
              <w:t>.20</w:t>
            </w:r>
            <w:r>
              <w:rPr>
                <w:lang w:val="en-US"/>
              </w:rPr>
              <w:t>23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28.0</w:t>
            </w:r>
            <w:r>
              <w:rPr>
                <w:lang w:val="en-US"/>
              </w:rPr>
              <w:t>7</w:t>
            </w:r>
            <w:r>
              <w:t>.202</w:t>
            </w:r>
            <w:r>
              <w:rPr>
                <w:lang w:val="en-US"/>
              </w:rPr>
              <w:t>8</w:t>
            </w:r>
          </w:p>
        </w:tc>
      </w:tr>
      <w:tr>
        <w:tblPrEx/>
        <w:trPr>
          <w:trHeight w:val="399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 xml:space="preserve">Proficiency in survival craft and boats </w:t>
            </w:r>
            <w:r>
              <w:t>ather</w:t>
            </w:r>
            <w:r>
              <w:t xml:space="preserve"> than fast rescue boats</w:t>
            </w:r>
          </w:p>
        </w:tc>
        <w:tc>
          <w:tcPr>
            <w:tcW w:w="1934" w:type="dxa"/>
            <w:tcBorders/>
          </w:tcPr>
          <w:p>
            <w:pPr>
              <w:pStyle w:val="style0"/>
              <w:rPr/>
            </w:pPr>
            <w:r>
              <w:t>SL-</w:t>
            </w:r>
            <w:r>
              <w:t>1278-20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14.12.2020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10.12.2025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>International Safety Management Code</w:t>
            </w:r>
          </w:p>
        </w:tc>
        <w:tc>
          <w:tcPr>
            <w:tcW w:w="1934" w:type="dxa"/>
            <w:tcBorders/>
          </w:tcPr>
          <w:p>
            <w:pPr>
              <w:pStyle w:val="style0"/>
              <w:rPr/>
            </w:pPr>
            <w:r>
              <w:t>SP-</w:t>
            </w:r>
            <w:r>
              <w:t>2016-18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01. 08.</w:t>
            </w:r>
            <w:r>
              <w:t>20</w:t>
            </w:r>
            <w:r>
              <w:rPr>
                <w:lang w:val="en-US"/>
              </w:rPr>
              <w:t>23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02</w:t>
            </w:r>
            <w:r>
              <w:t>.0</w:t>
            </w:r>
            <w:r>
              <w:rPr>
                <w:lang w:val="en-US"/>
              </w:rPr>
              <w:t>8</w:t>
            </w:r>
            <w:r>
              <w:t>.202</w:t>
            </w:r>
            <w:r>
              <w:rPr>
                <w:lang w:val="en-US"/>
              </w:rPr>
              <w:t>8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>
              <w:bottom w:val="single" w:sz="4" w:space="0" w:color="auto"/>
            </w:tcBorders>
          </w:tcPr>
          <w:p>
            <w:pPr>
              <w:pStyle w:val="style0"/>
              <w:ind w:left="57"/>
              <w:jc w:val="center"/>
              <w:rPr/>
            </w:pPr>
            <w:r>
              <w:t>Training in advanced fire-fighting</w:t>
            </w:r>
          </w:p>
        </w:tc>
        <w:tc>
          <w:tcPr>
            <w:tcW w:w="1934" w:type="dxa"/>
            <w:tcBorders/>
          </w:tcPr>
          <w:p>
            <w:pPr>
              <w:pStyle w:val="style0"/>
              <w:rPr/>
            </w:pPr>
            <w:r>
              <w:t>SJ-</w:t>
            </w:r>
            <w:r>
              <w:t>0554-20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27.11.2020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27.11.2025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 xml:space="preserve">Operational Use of </w:t>
            </w:r>
            <w:r>
              <w:t>Electronik</w:t>
            </w:r>
            <w:r>
              <w:t xml:space="preserve"> Chart Display and Information Systems ECDIS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SZ-0397-19</w:t>
            </w:r>
          </w:p>
        </w:tc>
        <w:tc>
          <w:tcPr>
            <w:tcW w:w="1813" w:type="dxa"/>
            <w:tcBorders/>
          </w:tcPr>
          <w:p>
            <w:pPr>
              <w:pStyle w:val="style0"/>
              <w:jc w:val="center"/>
              <w:rPr/>
            </w:pPr>
            <w:r>
              <w:t>22.11.2019</w:t>
            </w:r>
          </w:p>
        </w:tc>
        <w:tc>
          <w:tcPr>
            <w:tcW w:w="1998" w:type="dxa"/>
            <w:tcBorders/>
          </w:tcPr>
          <w:p>
            <w:pPr>
              <w:pStyle w:val="style0"/>
              <w:jc w:val="center"/>
              <w:rPr/>
            </w:pPr>
            <w:r>
              <w:t>22.11.2024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>Medical Care on Board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SM-0044-22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t xml:space="preserve">   14.02.2022</w:t>
            </w:r>
          </w:p>
        </w:tc>
        <w:tc>
          <w:tcPr>
            <w:tcW w:w="1998" w:type="dxa"/>
            <w:tcBorders/>
          </w:tcPr>
          <w:p>
            <w:pPr>
              <w:pStyle w:val="style0"/>
              <w:rPr/>
            </w:pPr>
            <w:r>
              <w:t xml:space="preserve">   10.02.2027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 xml:space="preserve">Dang </w:t>
            </w:r>
            <w:r>
              <w:t>erous</w:t>
            </w:r>
            <w:r>
              <w:t xml:space="preserve"> hazardous and harmful cargoes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SK-0517-21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t>10.12.2021</w:t>
            </w:r>
          </w:p>
        </w:tc>
        <w:tc>
          <w:tcPr>
            <w:tcW w:w="1998" w:type="dxa"/>
            <w:tcBorders/>
          </w:tcPr>
          <w:p>
            <w:pPr>
              <w:pStyle w:val="style0"/>
              <w:rPr/>
            </w:pPr>
            <w:r>
              <w:t>04.11.2026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>Basic training and qualifications an oil and tanker cargo operations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SA-0350-21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t>27.10.2021</w:t>
            </w:r>
          </w:p>
        </w:tc>
        <w:tc>
          <w:tcPr>
            <w:tcW w:w="1998" w:type="dxa"/>
            <w:tcBorders/>
          </w:tcPr>
          <w:p>
            <w:pPr>
              <w:pStyle w:val="style0"/>
              <w:rPr/>
            </w:pPr>
            <w:r>
              <w:t>12.10.2026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>Proficiency in Fast Rescue Boats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SU-0184-21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t>16.07.2021</w:t>
            </w:r>
          </w:p>
        </w:tc>
        <w:tc>
          <w:tcPr>
            <w:tcW w:w="1998" w:type="dxa"/>
            <w:tcBorders/>
          </w:tcPr>
          <w:p>
            <w:pPr>
              <w:pStyle w:val="style0"/>
              <w:rPr/>
            </w:pPr>
            <w:r>
              <w:t>16.07.2026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 xml:space="preserve">Advanced training for oil tanker cargo operations 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SB-0175-21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t>17.11.2021</w:t>
            </w:r>
          </w:p>
        </w:tc>
        <w:tc>
          <w:tcPr>
            <w:tcW w:w="1998" w:type="dxa"/>
            <w:tcBorders/>
          </w:tcPr>
          <w:p>
            <w:pPr>
              <w:pStyle w:val="style0"/>
              <w:rPr/>
            </w:pPr>
            <w:r>
              <w:t>17.10.2026</w:t>
            </w:r>
          </w:p>
        </w:tc>
      </w:tr>
      <w:tr>
        <w:tblPrEx/>
        <w:trPr>
          <w:trHeight w:val="303" w:hRule="atLeast"/>
        </w:trPr>
        <w:tc>
          <w:tcPr>
            <w:tcW w:w="5377" w:type="dxa"/>
            <w:tcBorders/>
          </w:tcPr>
          <w:p>
            <w:pPr>
              <w:pStyle w:val="style0"/>
              <w:ind w:left="57"/>
              <w:jc w:val="center"/>
              <w:rPr/>
            </w:pPr>
            <w:r>
              <w:t>GMDSS General Operator</w:t>
            </w:r>
          </w:p>
        </w:tc>
        <w:tc>
          <w:tcPr>
            <w:tcW w:w="1934" w:type="dxa"/>
            <w:tcBorders/>
          </w:tcPr>
          <w:p>
            <w:pPr>
              <w:pStyle w:val="style0"/>
              <w:jc w:val="center"/>
              <w:rPr/>
            </w:pPr>
            <w:r>
              <w:t>DQ-0519-21</w:t>
            </w:r>
          </w:p>
        </w:tc>
        <w:tc>
          <w:tcPr>
            <w:tcW w:w="1813" w:type="dxa"/>
            <w:tcBorders/>
          </w:tcPr>
          <w:p>
            <w:pPr>
              <w:pStyle w:val="style0"/>
              <w:rPr/>
            </w:pPr>
            <w:r>
              <w:t>21.12.2021</w:t>
            </w:r>
          </w:p>
        </w:tc>
        <w:tc>
          <w:tcPr>
            <w:tcW w:w="1998" w:type="dxa"/>
            <w:tcBorders/>
          </w:tcPr>
          <w:p>
            <w:pPr>
              <w:pStyle w:val="style0"/>
              <w:rPr/>
            </w:pPr>
            <w:r>
              <w:t>24.11.2026</w:t>
            </w:r>
          </w:p>
        </w:tc>
      </w:tr>
    </w:tbl>
    <w:p>
      <w:pPr>
        <w:pStyle w:val="style0"/>
        <w:rPr/>
      </w:pPr>
    </w:p>
    <w:p>
      <w:pPr>
        <w:pStyle w:val="style0"/>
        <w:rPr>
          <w:b/>
        </w:rPr>
      </w:pPr>
    </w:p>
    <w:tbl>
      <w:tblPr>
        <w:tblW w:w="10137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82"/>
        <w:gridCol w:w="1925"/>
        <w:gridCol w:w="920"/>
        <w:gridCol w:w="1364"/>
        <w:gridCol w:w="918"/>
        <w:gridCol w:w="1080"/>
        <w:gridCol w:w="1195"/>
        <w:gridCol w:w="1353"/>
      </w:tblGrid>
      <w:tr>
        <w:trPr>
          <w:trHeight w:val="363" w:hRule="atLeast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Vessel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lang w:val="it-IT" w:eastAsia="it-IT"/>
              </w:rPr>
              <w:t>Company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Type of</w:t>
            </w:r>
          </w:p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vessel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Type of engines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KW</w:t>
            </w:r>
            <w:r>
              <w:rPr>
                <w:rStyle w:val="style4098"/>
                <w:rFonts w:ascii="Times New Roman" w:hAnsi="Times New Roman"/>
                <w:lang w:val="en-GB" w:eastAsia="en-GB"/>
              </w:rPr>
              <w:t>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Position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Date ON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Date</w:t>
            </w:r>
            <w:r>
              <w:rPr>
                <w:rStyle w:val="style4098"/>
                <w:rFonts w:ascii="Times New Roman" w:hAnsi="Times New Roman"/>
                <w:lang w:val="en-GB" w:eastAsia="en-GB"/>
              </w:rPr>
              <w:t xml:space="preserve"> OF</w:t>
            </w:r>
          </w:p>
        </w:tc>
      </w:tr>
      <w:tr>
        <w:tblPrEx/>
        <w:trPr>
          <w:trHeight w:val="460" w:hRule="atLeast"/>
        </w:trPr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US" w:eastAsia="en-GB"/>
              </w:rPr>
              <w:t>M.SULEYMANOV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it-IT" w:eastAsia="it-IT"/>
              </w:rPr>
              <w:t>AXDG QSC XDND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E/T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RD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588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  <w:t>MASTER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15.08.2018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16.12.202</w:t>
            </w: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1</w:t>
            </w:r>
          </w:p>
        </w:tc>
      </w:tr>
      <w:tr>
        <w:tblPrEx/>
        <w:trPr>
          <w:trHeight w:val="475" w:hRule="atLeast"/>
        </w:trPr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 xml:space="preserve">GOVSAN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it-IT" w:eastAsia="it-IT"/>
              </w:rPr>
              <w:t>AXDG QSC XDND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Tugboat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lang w:val="en-GB" w:eastAsia="en-GB"/>
              </w:rPr>
              <w:t>VRS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2×600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tr-TR" w:eastAsia="en-GB"/>
              </w:rPr>
            </w:pPr>
            <w:r>
              <w:rPr>
                <w:rStyle w:val="style4099"/>
                <w:color w:val="000000"/>
              </w:rPr>
              <w:t>MASTER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15.12.2020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15.01.2021</w:t>
            </w:r>
          </w:p>
        </w:tc>
      </w:tr>
      <w:tr>
        <w:tblPrEx/>
        <w:trPr>
          <w:trHeight w:val="357" w:hRule="atLeast"/>
        </w:trPr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XAZAR-2</w:t>
            </w:r>
          </w:p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MINE TANKER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  <w:t>AXDG QSC XDND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  <w:t>6CSPN1822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320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  <w:t>MASTER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15.02.2018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15.04.2018</w:t>
            </w:r>
          </w:p>
        </w:tc>
      </w:tr>
      <w:tr>
        <w:tblPrEx/>
        <w:trPr>
          <w:trHeight w:val="357" w:hRule="atLeast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DREDGER-500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 xml:space="preserve"> </w:t>
            </w: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CMS BV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  <w:t>Cat 3512B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940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  <w:t>MASTER</w:t>
            </w:r>
          </w:p>
          <w:p>
            <w:pPr>
              <w:pStyle w:val="style4097"/>
              <w:widowControl/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18.08.22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31.05.2023</w:t>
            </w:r>
          </w:p>
        </w:tc>
      </w:tr>
      <w:tr>
        <w:tblPrEx/>
        <w:trPr>
          <w:trHeight w:val="357" w:hRule="atLeast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CMS-4 BARGE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  <w:t>CMS BV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  <w:t>barge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2×150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  <w:t>Master</w:t>
            </w:r>
          </w:p>
          <w:p>
            <w:pPr>
              <w:pStyle w:val="style4097"/>
              <w:widowControl/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11.01.2022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01.06.2022</w:t>
            </w:r>
          </w:p>
        </w:tc>
      </w:tr>
      <w:tr>
        <w:tblPrEx/>
        <w:trPr>
          <w:trHeight w:val="357" w:hRule="atLeast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 xml:space="preserve">IGID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it-IT" w:eastAsia="it-IT"/>
              </w:rPr>
              <w:t>CMS BV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lang w:val="en-GB" w:eastAsia="en-GB"/>
              </w:rPr>
              <w:t>Tugboat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style4100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CAT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2x1250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style4099"/>
                <w:rFonts w:ascii="Times New Roman" w:hAnsi="Times New Roman"/>
                <w:color w:val="000000"/>
                <w:lang w:val="en-GB" w:eastAsia="en-GB"/>
              </w:rPr>
              <w:t>master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16.03.2022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4097"/>
              <w:widowControl/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</w:pP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2</w:t>
            </w: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4.04</w:t>
            </w:r>
            <w:r>
              <w:rPr>
                <w:rStyle w:val="style4098"/>
                <w:rFonts w:ascii="Times New Roman" w:hAnsi="Times New Roman"/>
                <w:b w:val="false"/>
                <w:color w:val="000000"/>
                <w:lang w:val="en-GB" w:eastAsia="en-GB"/>
              </w:rPr>
              <w:t>.2022</w:t>
            </w:r>
          </w:p>
        </w:tc>
      </w:tr>
    </w:tbl>
    <w:p>
      <w:pPr>
        <w:pStyle w:val="style0"/>
        <w:rPr>
          <w:b/>
        </w:rPr>
      </w:pPr>
      <w:r>
        <w:rPr>
          <w:b/>
        </w:rPr>
        <w:t xml:space="preserve">Signed:  </w:t>
      </w:r>
      <w:r>
        <w:rPr>
          <w:b/>
        </w:rPr>
        <w:t>Yusifov</w:t>
      </w:r>
      <w:r>
        <w:rPr>
          <w:b/>
        </w:rPr>
        <w:t xml:space="preserve"> Murad</w:t>
      </w:r>
    </w:p>
    <w:p>
      <w:pPr>
        <w:pStyle w:val="style0"/>
        <w:outlineLvl w:val="0"/>
        <w:rPr>
          <w:b/>
        </w:rPr>
      </w:pPr>
      <w:r>
        <w:rPr>
          <w:b/>
        </w:rPr>
        <w:t xml:space="preserve">Date:    </w:t>
      </w:r>
      <w:r>
        <w:rPr>
          <w:b/>
        </w:rPr>
        <w:t xml:space="preserve">  </w:t>
      </w:r>
      <w:r>
        <w:rPr>
          <w:b/>
        </w:rPr>
        <w:t>31.05.2023</w:t>
      </w:r>
    </w:p>
    <w:sectPr>
      <w:pgSz w:w="12240" w:h="15840" w:orient="portrait" w:code="1"/>
      <w:pgMar w:top="864" w:right="57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yle3"/>
    <w:basedOn w:val="style0"/>
    <w:next w:val="style4097"/>
    <w:pPr>
      <w:widowControl w:val="false"/>
      <w:autoSpaceDE w:val="false"/>
      <w:autoSpaceDN w:val="false"/>
      <w:adjustRightInd w:val="false"/>
    </w:pPr>
    <w:rPr>
      <w:rFonts w:ascii="Calibri" w:hAnsi="Calibri"/>
      <w:lang w:val="ru-RU" w:eastAsia="ru-RU"/>
    </w:rPr>
  </w:style>
  <w:style w:type="character" w:customStyle="1" w:styleId="style4098">
    <w:name w:val="Font Style11"/>
    <w:next w:val="style4098"/>
    <w:rPr>
      <w:rFonts w:ascii="Calibri" w:cs="Calibri" w:hAnsi="Calibri"/>
      <w:b/>
      <w:bCs/>
      <w:sz w:val="20"/>
      <w:szCs w:val="20"/>
    </w:rPr>
  </w:style>
  <w:style w:type="character" w:customStyle="1" w:styleId="style4099">
    <w:name w:val="Font Style13"/>
    <w:next w:val="style4099"/>
    <w:rPr>
      <w:rFonts w:ascii="Calibri" w:cs="Calibri" w:hAnsi="Calibri"/>
      <w:sz w:val="20"/>
      <w:szCs w:val="20"/>
    </w:rPr>
  </w:style>
  <w:style w:type="character" w:customStyle="1" w:styleId="style4100">
    <w:name w:val="apple-converted-space"/>
    <w:basedOn w:val="style65"/>
    <w:next w:val="style4100"/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Words>403</Words>
  <Pages>2</Pages>
  <Characters>2550</Characters>
  <Application>WPS Office</Application>
  <DocSecurity>0</DocSecurity>
  <Paragraphs>216</Paragraphs>
  <ScaleCrop>false</ScaleCrop>
  <LinksUpToDate>false</LinksUpToDate>
  <CharactersWithSpaces>2979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2022-08-27T19:03:00Z</dcterms:created>
  <dc:creator>ilkin</dc:creator>
  <lastModifiedBy>NTN-LX1</lastModifiedBy>
  <dcterms:modified xsi:type="dcterms:W3CDTF">2023-08-23T09:32:52Z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5d58f2879de04bbb96b6e45eea025957</vt:lpwstr>
  </property>
</Properties>
</file>