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E51" w:rsidRDefault="00285E51" w:rsidP="00AC1CC0">
      <w:pPr>
        <w:spacing w:after="0" w:line="276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7"/>
        <w:gridCol w:w="724"/>
        <w:gridCol w:w="1001"/>
        <w:gridCol w:w="127"/>
        <w:gridCol w:w="11"/>
        <w:gridCol w:w="564"/>
        <w:gridCol w:w="528"/>
        <w:gridCol w:w="2087"/>
        <w:gridCol w:w="48"/>
        <w:gridCol w:w="667"/>
        <w:gridCol w:w="423"/>
        <w:gridCol w:w="1401"/>
        <w:gridCol w:w="175"/>
        <w:gridCol w:w="262"/>
        <w:gridCol w:w="866"/>
      </w:tblGrid>
      <w:tr w:rsidR="00285E51" w:rsidRPr="00947F1C" w:rsidTr="00522A18">
        <w:trPr>
          <w:trHeight w:val="219"/>
        </w:trPr>
        <w:tc>
          <w:tcPr>
            <w:tcW w:w="8427" w:type="dxa"/>
            <w:gridSpan w:val="11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b/>
                <w:sz w:val="24"/>
              </w:rPr>
            </w:pPr>
            <w:r w:rsidRPr="00947F1C">
              <w:rPr>
                <w:b/>
                <w:sz w:val="24"/>
              </w:rPr>
              <w:t>KİŞİSEL BİLGİLER</w:t>
            </w:r>
          </w:p>
        </w:tc>
        <w:tc>
          <w:tcPr>
            <w:tcW w:w="2704" w:type="dxa"/>
            <w:gridSpan w:val="4"/>
            <w:vMerge w:val="restart"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jc w:val="center"/>
              <w:rPr>
                <w:b/>
                <w:sz w:val="24"/>
              </w:rPr>
            </w:pPr>
            <w:r w:rsidRPr="003A5100">
              <w:rPr>
                <w:b/>
                <w:sz w:val="24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135pt">
                  <v:imagedata r:id="rId5" o:title=""/>
                </v:shape>
              </w:pict>
            </w:r>
          </w:p>
        </w:tc>
      </w:tr>
      <w:tr w:rsidR="00285E51" w:rsidRPr="00947F1C" w:rsidTr="00C5544E">
        <w:trPr>
          <w:trHeight w:val="2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ADI SOYADI:</w:t>
            </w:r>
          </w:p>
        </w:tc>
        <w:tc>
          <w:tcPr>
            <w:tcW w:w="6180" w:type="dxa"/>
            <w:gridSpan w:val="10"/>
            <w:vAlign w:val="center"/>
          </w:tcPr>
          <w:p w:rsidR="00285E51" w:rsidRPr="005D701D" w:rsidRDefault="00285E51" w:rsidP="00947F1C">
            <w:pPr>
              <w:spacing w:after="0"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LÜTFİ CAN OKUROĞLU</w:t>
            </w:r>
          </w:p>
        </w:tc>
        <w:tc>
          <w:tcPr>
            <w:tcW w:w="2704" w:type="dxa"/>
            <w:gridSpan w:val="4"/>
            <w:vMerge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  <w:tr w:rsidR="00285E51" w:rsidRPr="00947F1C" w:rsidTr="00C5544E">
        <w:trPr>
          <w:trHeight w:val="2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DOĞUM TARİHİ:</w:t>
            </w:r>
          </w:p>
        </w:tc>
        <w:tc>
          <w:tcPr>
            <w:tcW w:w="6180" w:type="dxa"/>
            <w:gridSpan w:val="10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15.03.1997</w:t>
            </w:r>
          </w:p>
        </w:tc>
        <w:tc>
          <w:tcPr>
            <w:tcW w:w="2704" w:type="dxa"/>
            <w:gridSpan w:val="4"/>
            <w:vMerge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  <w:tr w:rsidR="00285E51" w:rsidRPr="00947F1C" w:rsidTr="00C5544E">
        <w:trPr>
          <w:trHeight w:val="2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DOĞUM YERİ:</w:t>
            </w:r>
          </w:p>
        </w:tc>
        <w:tc>
          <w:tcPr>
            <w:tcW w:w="6180" w:type="dxa"/>
            <w:gridSpan w:val="10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SAMSUN</w:t>
            </w:r>
          </w:p>
        </w:tc>
        <w:tc>
          <w:tcPr>
            <w:tcW w:w="2704" w:type="dxa"/>
            <w:gridSpan w:val="4"/>
            <w:vMerge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  <w:tr w:rsidR="00285E51" w:rsidRPr="00947F1C" w:rsidTr="00C5544E">
        <w:trPr>
          <w:trHeight w:val="2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ASKERLİK</w:t>
            </w:r>
          </w:p>
        </w:tc>
        <w:tc>
          <w:tcPr>
            <w:tcW w:w="6180" w:type="dxa"/>
            <w:gridSpan w:val="10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YAPILDI</w:t>
            </w:r>
          </w:p>
        </w:tc>
        <w:tc>
          <w:tcPr>
            <w:tcW w:w="2704" w:type="dxa"/>
            <w:gridSpan w:val="4"/>
            <w:vMerge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  <w:tr w:rsidR="00285E51" w:rsidRPr="00947F1C" w:rsidTr="00C5544E">
        <w:trPr>
          <w:trHeight w:val="2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CÜZDAN NO</w:t>
            </w:r>
          </w:p>
        </w:tc>
        <w:tc>
          <w:tcPr>
            <w:tcW w:w="6180" w:type="dxa"/>
            <w:gridSpan w:val="10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S00296057</w:t>
            </w:r>
          </w:p>
        </w:tc>
        <w:tc>
          <w:tcPr>
            <w:tcW w:w="2704" w:type="dxa"/>
            <w:gridSpan w:val="4"/>
            <w:vMerge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  <w:tr w:rsidR="00285E51" w:rsidRPr="00947F1C" w:rsidTr="00C5544E">
        <w:trPr>
          <w:trHeight w:val="2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MEDENİ DURUM</w:t>
            </w:r>
          </w:p>
        </w:tc>
        <w:tc>
          <w:tcPr>
            <w:tcW w:w="6180" w:type="dxa"/>
            <w:gridSpan w:val="10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2704" w:type="dxa"/>
            <w:gridSpan w:val="4"/>
            <w:vMerge/>
            <w:shd w:val="clear" w:color="auto" w:fill="FFFFFF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  <w:tr w:rsidR="00285E51" w:rsidRPr="00947F1C" w:rsidTr="00522A18">
        <w:trPr>
          <w:trHeight w:val="227"/>
        </w:trPr>
        <w:tc>
          <w:tcPr>
            <w:tcW w:w="11131" w:type="dxa"/>
            <w:gridSpan w:val="15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276" w:lineRule="auto"/>
              <w:rPr>
                <w:b/>
                <w:sz w:val="24"/>
              </w:rPr>
            </w:pPr>
            <w:hyperlink r:id="rId6" w:history="1">
              <w:r w:rsidRPr="00947F1C">
                <w:rPr>
                  <w:rStyle w:val="Hyperlink"/>
                  <w:b/>
                  <w:color w:val="000000"/>
                  <w:sz w:val="24"/>
                  <w:u w:val="none"/>
                </w:rPr>
                <w:t>İLETİŞİM BİLGİLERİ</w:t>
              </w:r>
            </w:hyperlink>
            <w:bookmarkStart w:id="0" w:name="_GoBack"/>
            <w:bookmarkEnd w:id="0"/>
          </w:p>
        </w:tc>
      </w:tr>
      <w:tr w:rsidR="00285E51" w:rsidRPr="00947F1C" w:rsidTr="00C5544E">
        <w:trPr>
          <w:trHeight w:val="387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ADRES:</w:t>
            </w:r>
          </w:p>
        </w:tc>
        <w:tc>
          <w:tcPr>
            <w:tcW w:w="8884" w:type="dxa"/>
            <w:gridSpan w:val="14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Cumhuriyet Mah.26sokak.çiğdem apt.no2/13     Atakum - Samsun</w:t>
            </w:r>
          </w:p>
        </w:tc>
      </w:tr>
      <w:tr w:rsidR="00285E51" w:rsidRPr="00947F1C" w:rsidTr="00C5544E">
        <w:trPr>
          <w:trHeight w:val="410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TELEFON:</w:t>
            </w:r>
          </w:p>
        </w:tc>
        <w:tc>
          <w:tcPr>
            <w:tcW w:w="2955" w:type="dxa"/>
            <w:gridSpan w:val="6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+90 5345048160</w:t>
            </w:r>
          </w:p>
        </w:tc>
        <w:tc>
          <w:tcPr>
            <w:tcW w:w="208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EPOSTA</w:t>
            </w:r>
          </w:p>
        </w:tc>
        <w:tc>
          <w:tcPr>
            <w:tcW w:w="3842" w:type="dxa"/>
            <w:gridSpan w:val="7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can7.1997@gmail.com</w:t>
            </w:r>
          </w:p>
        </w:tc>
      </w:tr>
      <w:tr w:rsidR="00285E51" w:rsidRPr="00947F1C" w:rsidTr="00522A18">
        <w:trPr>
          <w:trHeight w:val="227"/>
        </w:trPr>
        <w:tc>
          <w:tcPr>
            <w:tcW w:w="11131" w:type="dxa"/>
            <w:gridSpan w:val="15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276" w:lineRule="auto"/>
              <w:rPr>
                <w:b/>
                <w:sz w:val="24"/>
              </w:rPr>
            </w:pPr>
            <w:r w:rsidRPr="00947F1C">
              <w:rPr>
                <w:b/>
                <w:sz w:val="24"/>
              </w:rPr>
              <w:t>İŞ TECRÜBESİ</w:t>
            </w:r>
          </w:p>
        </w:tc>
      </w:tr>
      <w:tr w:rsidR="00285E51" w:rsidRPr="00947F1C" w:rsidTr="00C5544E">
        <w:trPr>
          <w:trHeight w:val="461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13.11.2020 – 05.07.2021</w:t>
            </w:r>
            <w:r w:rsidRPr="00947F1C">
              <w:rPr>
                <w:sz w:val="20"/>
              </w:rPr>
              <w:t xml:space="preserve"> </w:t>
            </w:r>
          </w:p>
        </w:tc>
        <w:tc>
          <w:tcPr>
            <w:tcW w:w="8884" w:type="dxa"/>
            <w:gridSpan w:val="14"/>
            <w:vAlign w:val="center"/>
          </w:tcPr>
          <w:p w:rsidR="00285E51" w:rsidRPr="005664E2" w:rsidRDefault="00285E51" w:rsidP="00947F1C">
            <w:pPr>
              <w:spacing w:after="0" w:line="360" w:lineRule="auto"/>
              <w:rPr>
                <w:b/>
                <w:sz w:val="44"/>
              </w:rPr>
            </w:pPr>
            <w:r>
              <w:rPr>
                <w:rFonts w:ascii="Open Sans" w:hAnsi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M/T BAHRI EGE  - </w:t>
            </w:r>
            <w:r>
              <w:rPr>
                <w:rFonts w:ascii="Open Sans" w:hAnsi="Open Sans"/>
                <w:color w:val="1C2337"/>
                <w:sz w:val="21"/>
                <w:szCs w:val="21"/>
                <w:shd w:val="clear" w:color="auto" w:fill="FFFFFF"/>
              </w:rPr>
              <w:t>IMO: </w:t>
            </w:r>
            <w:r>
              <w:rPr>
                <w:rFonts w:ascii="Open Sans" w:hAnsi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>8741624</w:t>
            </w:r>
            <w:r>
              <w:rPr>
                <w:sz w:val="20"/>
              </w:rPr>
              <w:t xml:space="preserve"> - 197 GT    -     Ege petrol taşımacılık                </w:t>
            </w:r>
            <w:r>
              <w:rPr>
                <w:rStyle w:val="Strong"/>
                <w:rFonts w:ascii="Segoe UI" w:hAnsi="Segoe UI" w:cs="Segoe UI"/>
                <w:color w:val="212529"/>
                <w:shd w:val="clear" w:color="auto" w:fill="FFFFFF"/>
              </w:rPr>
              <w:t>TANKER</w:t>
            </w:r>
          </w:p>
        </w:tc>
      </w:tr>
      <w:tr w:rsidR="00285E51" w:rsidRPr="00947F1C" w:rsidTr="00C5544E">
        <w:trPr>
          <w:trHeight w:val="397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28.10.2021</w:t>
            </w:r>
            <w:r w:rsidRPr="00947F1C">
              <w:rPr>
                <w:sz w:val="20"/>
              </w:rPr>
              <w:t xml:space="preserve"> – </w:t>
            </w:r>
            <w:r>
              <w:rPr>
                <w:sz w:val="20"/>
              </w:rPr>
              <w:t>23.04.2022</w:t>
            </w:r>
          </w:p>
        </w:tc>
        <w:tc>
          <w:tcPr>
            <w:tcW w:w="8884" w:type="dxa"/>
            <w:gridSpan w:val="14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rStyle w:val="Strong"/>
                <w:rFonts w:ascii="Segoe UI" w:hAnsi="Segoe UI" w:cs="Segoe UI"/>
                <w:color w:val="212529"/>
                <w:shd w:val="clear" w:color="auto" w:fill="FFFFFF"/>
              </w:rPr>
              <w:t xml:space="preserve">M/V CENK TURKMEN - </w:t>
            </w:r>
            <w:r>
              <w:rPr>
                <w:rFonts w:ascii="Open Sans" w:hAnsi="Open Sans"/>
                <w:color w:val="1C2337"/>
                <w:sz w:val="21"/>
                <w:szCs w:val="21"/>
                <w:shd w:val="clear" w:color="auto" w:fill="FFFFFF"/>
              </w:rPr>
              <w:t>IMO: </w:t>
            </w:r>
            <w:r>
              <w:rPr>
                <w:rFonts w:ascii="Open Sans" w:hAnsi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8202977  -  2133 </w:t>
            </w:r>
            <w:r>
              <w:rPr>
                <w:sz w:val="20"/>
              </w:rPr>
              <w:t xml:space="preserve">GT   - Demiral Denizcilik   </w:t>
            </w:r>
            <w:r>
              <w:rPr>
                <w:rStyle w:val="Strong"/>
                <w:rFonts w:ascii="Segoe UI" w:hAnsi="Segoe UI" w:cs="Segoe UI"/>
                <w:color w:val="212529"/>
                <w:shd w:val="clear" w:color="auto" w:fill="FFFFFF"/>
              </w:rPr>
              <w:t>GENERAL CARGO</w:t>
            </w:r>
          </w:p>
        </w:tc>
      </w:tr>
      <w:tr w:rsidR="00285E51" w:rsidRPr="00947F1C" w:rsidTr="00B24233">
        <w:trPr>
          <w:trHeight w:val="417"/>
        </w:trPr>
        <w:tc>
          <w:tcPr>
            <w:tcW w:w="2247" w:type="dxa"/>
            <w:vAlign w:val="center"/>
          </w:tcPr>
          <w:p w:rsidR="00285E51" w:rsidRPr="00947F1C" w:rsidRDefault="00285E51" w:rsidP="00B24233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10.02.2023 – 08.06.2023</w:t>
            </w:r>
          </w:p>
        </w:tc>
        <w:tc>
          <w:tcPr>
            <w:tcW w:w="8884" w:type="dxa"/>
            <w:gridSpan w:val="14"/>
            <w:vAlign w:val="center"/>
          </w:tcPr>
          <w:p w:rsidR="00285E51" w:rsidRPr="00947F1C" w:rsidRDefault="00285E51" w:rsidP="00B24233">
            <w:pPr>
              <w:spacing w:after="0" w:line="360" w:lineRule="auto"/>
              <w:rPr>
                <w:sz w:val="20"/>
              </w:rPr>
            </w:pPr>
            <w:r>
              <w:rPr>
                <w:rStyle w:val="Strong"/>
                <w:rFonts w:ascii="Open Sans" w:hAnsi="Open Sans"/>
                <w:color w:val="1C2337"/>
                <w:sz w:val="21"/>
                <w:szCs w:val="21"/>
                <w:shd w:val="clear" w:color="auto" w:fill="FFFFFF"/>
              </w:rPr>
              <w:t xml:space="preserve">M/V FG LEVENT  -  </w:t>
            </w:r>
            <w:r>
              <w:rPr>
                <w:rFonts w:ascii="Open Sans" w:hAnsi="Open Sans"/>
                <w:color w:val="1C2337"/>
                <w:sz w:val="21"/>
                <w:szCs w:val="21"/>
                <w:shd w:val="clear" w:color="auto" w:fill="FFFFFF"/>
              </w:rPr>
              <w:t>IMO: </w:t>
            </w:r>
            <w:r>
              <w:rPr>
                <w:rFonts w:ascii="Open Sans" w:hAnsi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9173446   -   2979 </w:t>
            </w:r>
            <w:r>
              <w:rPr>
                <w:sz w:val="20"/>
              </w:rPr>
              <w:t xml:space="preserve">GT   -     </w:t>
            </w:r>
            <w:r>
              <w:rPr>
                <w:rFonts w:ascii="Segoe UI" w:hAnsi="Segoe UI" w:cs="Segoe UI"/>
                <w:color w:val="626262"/>
                <w:sz w:val="23"/>
                <w:szCs w:val="23"/>
                <w:shd w:val="clear" w:color="auto" w:fill="FCFCFC"/>
              </w:rPr>
              <w:t> </w:t>
            </w:r>
            <w:r>
              <w:rPr>
                <w:sz w:val="20"/>
              </w:rPr>
              <w:t xml:space="preserve">FG.DENİZCİLİK       </w:t>
            </w:r>
            <w:r>
              <w:rPr>
                <w:rStyle w:val="Strong"/>
                <w:rFonts w:ascii="Segoe UI" w:hAnsi="Segoe UI" w:cs="Segoe UI"/>
                <w:color w:val="212529"/>
                <w:shd w:val="clear" w:color="auto" w:fill="FFFFFF"/>
              </w:rPr>
              <w:t>GENERAL CARGO</w:t>
            </w:r>
          </w:p>
        </w:tc>
      </w:tr>
      <w:tr w:rsidR="00285E51" w:rsidRPr="00947F1C" w:rsidTr="00C5544E">
        <w:trPr>
          <w:trHeight w:val="417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20.06.2023 – 06.10.2023</w:t>
            </w:r>
          </w:p>
        </w:tc>
        <w:tc>
          <w:tcPr>
            <w:tcW w:w="8884" w:type="dxa"/>
            <w:gridSpan w:val="14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rStyle w:val="Strong"/>
                <w:rFonts w:ascii="Open Sans" w:hAnsi="Open Sans"/>
                <w:color w:val="1C2337"/>
                <w:sz w:val="21"/>
                <w:szCs w:val="21"/>
                <w:shd w:val="clear" w:color="auto" w:fill="FFFFFF"/>
              </w:rPr>
              <w:t xml:space="preserve">M/V BMI EMPEROR    -  </w:t>
            </w:r>
            <w:r>
              <w:rPr>
                <w:rFonts w:ascii="Open Sans" w:hAnsi="Open Sans"/>
                <w:color w:val="1C2337"/>
                <w:sz w:val="21"/>
                <w:szCs w:val="21"/>
                <w:shd w:val="clear" w:color="auto" w:fill="FFFFFF"/>
              </w:rPr>
              <w:t>IMO: </w:t>
            </w:r>
            <w:r>
              <w:rPr>
                <w:rFonts w:ascii="Open Sans" w:hAnsi="Open Sans"/>
                <w:b/>
                <w:bCs/>
                <w:color w:val="1C2337"/>
                <w:sz w:val="21"/>
                <w:szCs w:val="21"/>
                <w:shd w:val="clear" w:color="auto" w:fill="FFFFFF"/>
              </w:rPr>
              <w:t xml:space="preserve">9310331   -   4703 </w:t>
            </w:r>
            <w:r>
              <w:rPr>
                <w:sz w:val="20"/>
              </w:rPr>
              <w:t xml:space="preserve">GT   -   BAYRAKTAR       </w:t>
            </w:r>
            <w:r>
              <w:rPr>
                <w:rStyle w:val="Strong"/>
                <w:rFonts w:ascii="Segoe UI" w:hAnsi="Segoe UI" w:cs="Segoe UI"/>
                <w:color w:val="212529"/>
                <w:shd w:val="clear" w:color="auto" w:fill="FFFFFF"/>
              </w:rPr>
              <w:t>GENERAL CARGO</w:t>
            </w:r>
          </w:p>
        </w:tc>
      </w:tr>
      <w:tr w:rsidR="00285E51" w:rsidRPr="00947F1C" w:rsidTr="00522A18">
        <w:trPr>
          <w:trHeight w:val="170"/>
        </w:trPr>
        <w:tc>
          <w:tcPr>
            <w:tcW w:w="11131" w:type="dxa"/>
            <w:gridSpan w:val="15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276" w:lineRule="auto"/>
              <w:rPr>
                <w:b/>
                <w:sz w:val="24"/>
              </w:rPr>
            </w:pPr>
            <w:r w:rsidRPr="00947F1C">
              <w:rPr>
                <w:b/>
                <w:sz w:val="24"/>
              </w:rPr>
              <w:t>SERTİFİKA BİLGİLERİ</w:t>
            </w:r>
          </w:p>
        </w:tc>
      </w:tr>
      <w:tr w:rsidR="00285E51" w:rsidRPr="00947F1C" w:rsidTr="00C5544E">
        <w:trPr>
          <w:trHeight w:val="20"/>
        </w:trPr>
        <w:tc>
          <w:tcPr>
            <w:tcW w:w="2971" w:type="dxa"/>
            <w:gridSpan w:val="2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Denizde Kişisel Can Kurtarma Teknikleri </w:t>
            </w: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Eğt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imi 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</w:tc>
        <w:tc>
          <w:tcPr>
            <w:tcW w:w="5904" w:type="dxa"/>
            <w:gridSpan w:val="9"/>
            <w:vAlign w:val="center"/>
          </w:tcPr>
          <w:p w:rsidR="00285E51" w:rsidRPr="00947F1C" w:rsidRDefault="00285E51" w:rsidP="00E76C29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Petrol VE Kimyasal Madde Tankerlerinde Yük İşlemleri İçin Temel Eğitim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  <w:p w:rsidR="00285E51" w:rsidRPr="00947F1C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</w:tc>
      </w:tr>
      <w:tr w:rsidR="00285E51" w:rsidRPr="00947F1C" w:rsidTr="00C5544E">
        <w:trPr>
          <w:trHeight w:val="20"/>
        </w:trPr>
        <w:tc>
          <w:tcPr>
            <w:tcW w:w="2971" w:type="dxa"/>
            <w:gridSpan w:val="2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imi 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  <w:p w:rsidR="00285E51" w:rsidRPr="00947F1C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12.03.2025</w:t>
            </w:r>
          </w:p>
        </w:tc>
        <w:tc>
          <w:tcPr>
            <w:tcW w:w="5904" w:type="dxa"/>
            <w:gridSpan w:val="9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Sıvılaştırılmış Gaz Tankerlerinde Yük İşlemleri İçin Temel Eğitim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  <w:p w:rsidR="00285E51" w:rsidRPr="00947F1C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15.03.2025</w:t>
            </w:r>
          </w:p>
        </w:tc>
      </w:tr>
      <w:tr w:rsidR="00285E51" w:rsidRPr="00947F1C" w:rsidTr="00C5544E">
        <w:trPr>
          <w:trHeight w:val="20"/>
        </w:trPr>
        <w:tc>
          <w:tcPr>
            <w:tcW w:w="2971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Temel İlkyardım Eğitim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12.03.2025</w:t>
            </w:r>
          </w:p>
        </w:tc>
        <w:tc>
          <w:tcPr>
            <w:tcW w:w="5904" w:type="dxa"/>
            <w:gridSpan w:val="9"/>
            <w:vAlign w:val="center"/>
          </w:tcPr>
          <w:p w:rsidR="00285E51" w:rsidRPr="00947F1C" w:rsidRDefault="00285E51" w:rsidP="00BC1181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Güvenlik Farkındalık 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</w:tc>
      </w:tr>
      <w:tr w:rsidR="00285E51" w:rsidRPr="00947F1C" w:rsidTr="00C5544E">
        <w:trPr>
          <w:trHeight w:val="20"/>
        </w:trPr>
        <w:tc>
          <w:tcPr>
            <w:tcW w:w="2971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  <w:p w:rsidR="00285E51" w:rsidRPr="00947F1C" w:rsidRDefault="00285E51" w:rsidP="00C5544E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12.03.2025</w:t>
            </w:r>
          </w:p>
        </w:tc>
        <w:tc>
          <w:tcPr>
            <w:tcW w:w="5904" w:type="dxa"/>
            <w:gridSpan w:val="9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Belirlenmiş Güvenlik Görevleri Eğitimi 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</w:tc>
      </w:tr>
      <w:tr w:rsidR="00285E51" w:rsidRPr="00947F1C" w:rsidTr="00C5544E">
        <w:trPr>
          <w:trHeight w:val="20"/>
        </w:trPr>
        <w:tc>
          <w:tcPr>
            <w:tcW w:w="2971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Yolcu Gemileri Gemiadamları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06.06.025</w:t>
            </w:r>
          </w:p>
        </w:tc>
        <w:tc>
          <w:tcPr>
            <w:tcW w:w="5904" w:type="dxa"/>
            <w:gridSpan w:val="9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20.05.2021</w:t>
            </w:r>
          </w:p>
        </w:tc>
      </w:tr>
      <w:tr w:rsidR="00285E51" w:rsidRPr="00947F1C" w:rsidTr="00FE72C3">
        <w:trPr>
          <w:trHeight w:val="518"/>
        </w:trPr>
        <w:tc>
          <w:tcPr>
            <w:tcW w:w="2971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Güvenlik İle İlgili Tanıtım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Belgesi</w:t>
            </w:r>
          </w:p>
        </w:tc>
        <w:tc>
          <w:tcPr>
            <w:tcW w:w="1128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08.07.2020</w:t>
            </w:r>
          </w:p>
        </w:tc>
        <w:tc>
          <w:tcPr>
            <w:tcW w:w="5904" w:type="dxa"/>
            <w:gridSpan w:val="9"/>
            <w:vAlign w:val="center"/>
          </w:tcPr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Can Kurtarma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Araçları Kullanma Yeterliği Eğtimi</w:t>
            </w: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Bel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gesi</w:t>
            </w:r>
          </w:p>
        </w:tc>
        <w:tc>
          <w:tcPr>
            <w:tcW w:w="1128" w:type="dxa"/>
            <w:gridSpan w:val="2"/>
            <w:vAlign w:val="center"/>
          </w:tcPr>
          <w:p w:rsidR="00285E51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16.07.2021</w:t>
            </w:r>
          </w:p>
          <w:p w:rsidR="00285E51" w:rsidRPr="00947F1C" w:rsidRDefault="00285E51" w:rsidP="00BE034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16.07.2026</w:t>
            </w:r>
          </w:p>
        </w:tc>
      </w:tr>
      <w:tr w:rsidR="00285E51" w:rsidRPr="00947F1C" w:rsidTr="00522A18">
        <w:trPr>
          <w:trHeight w:val="170"/>
        </w:trPr>
        <w:tc>
          <w:tcPr>
            <w:tcW w:w="11131" w:type="dxa"/>
            <w:gridSpan w:val="15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276" w:lineRule="auto"/>
              <w:rPr>
                <w:b/>
                <w:sz w:val="24"/>
              </w:rPr>
            </w:pPr>
            <w:r w:rsidRPr="00947F1C">
              <w:rPr>
                <w:b/>
                <w:sz w:val="24"/>
              </w:rPr>
              <w:t>GEMİ ADAM EVRAK BİLGİLERİ</w:t>
            </w:r>
          </w:p>
        </w:tc>
      </w:tr>
      <w:tr w:rsidR="00285E51" w:rsidRPr="00947F1C" w:rsidTr="009E6E85">
        <w:trPr>
          <w:trHeight w:val="113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725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U29240263</w:t>
            </w:r>
          </w:p>
        </w:tc>
        <w:tc>
          <w:tcPr>
            <w:tcW w:w="5856" w:type="dxa"/>
            <w:gridSpan w:val="9"/>
            <w:vAlign w:val="center"/>
          </w:tcPr>
          <w:p w:rsidR="00285E51" w:rsidRPr="00947F1C" w:rsidRDefault="00285E51" w:rsidP="00947F1C">
            <w:pPr>
              <w:spacing w:after="0" w:line="240" w:lineRule="auto"/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Pasaport</w:t>
            </w:r>
            <w:r w:rsidRPr="00947F1C">
              <w:rPr>
                <w:rFonts w:ascii="Arial" w:hAnsi="Arial" w:cs="Arial"/>
                <w:color w:val="000000"/>
                <w:sz w:val="18"/>
                <w:szCs w:val="18"/>
              </w:rPr>
              <w:t xml:space="preserve"> Geçerlilik Tarihi</w:t>
            </w:r>
          </w:p>
        </w:tc>
        <w:tc>
          <w:tcPr>
            <w:tcW w:w="1303" w:type="dxa"/>
            <w:gridSpan w:val="3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22.12.2024</w:t>
            </w:r>
          </w:p>
        </w:tc>
      </w:tr>
      <w:tr w:rsidR="00285E51" w:rsidRPr="00947F1C" w:rsidTr="009E6E85">
        <w:trPr>
          <w:trHeight w:val="113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725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Yağcı</w:t>
            </w:r>
          </w:p>
        </w:tc>
        <w:tc>
          <w:tcPr>
            <w:tcW w:w="5856" w:type="dxa"/>
            <w:gridSpan w:val="9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03" w:type="dxa"/>
            <w:gridSpan w:val="3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08.07.2025</w:t>
            </w:r>
          </w:p>
        </w:tc>
      </w:tr>
      <w:tr w:rsidR="00285E51" w:rsidRPr="00947F1C" w:rsidTr="009E6E85">
        <w:trPr>
          <w:trHeight w:val="113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5856" w:type="dxa"/>
            <w:gridSpan w:val="9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Raporu Bitiş</w:t>
            </w:r>
            <w:r w:rsidRPr="00947F1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Tarihi</w:t>
            </w:r>
          </w:p>
        </w:tc>
        <w:tc>
          <w:tcPr>
            <w:tcW w:w="1303" w:type="dxa"/>
            <w:gridSpan w:val="3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28.08.2025</w:t>
            </w:r>
          </w:p>
        </w:tc>
      </w:tr>
      <w:tr w:rsidR="00285E51" w:rsidRPr="00947F1C" w:rsidTr="00522A18">
        <w:trPr>
          <w:trHeight w:val="20"/>
        </w:trPr>
        <w:tc>
          <w:tcPr>
            <w:tcW w:w="11131" w:type="dxa"/>
            <w:gridSpan w:val="15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276" w:lineRule="auto"/>
              <w:rPr>
                <w:b/>
                <w:sz w:val="24"/>
              </w:rPr>
            </w:pPr>
            <w:r w:rsidRPr="00947F1C">
              <w:rPr>
                <w:b/>
                <w:sz w:val="24"/>
              </w:rPr>
              <w:t>YABANCI DİL BİLGİSİ</w:t>
            </w:r>
          </w:p>
        </w:tc>
      </w:tr>
      <w:tr w:rsidR="00285E51" w:rsidRPr="00947F1C" w:rsidTr="00C5544E">
        <w:trPr>
          <w:trHeight w:val="387"/>
        </w:trPr>
        <w:tc>
          <w:tcPr>
            <w:tcW w:w="224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İNGİLİZCE</w:t>
            </w:r>
          </w:p>
        </w:tc>
        <w:tc>
          <w:tcPr>
            <w:tcW w:w="1863" w:type="dxa"/>
            <w:gridSpan w:val="4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OKUMA</w:t>
            </w:r>
          </w:p>
        </w:tc>
        <w:tc>
          <w:tcPr>
            <w:tcW w:w="564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İYİ</w:t>
            </w:r>
          </w:p>
        </w:tc>
        <w:tc>
          <w:tcPr>
            <w:tcW w:w="2663" w:type="dxa"/>
            <w:gridSpan w:val="3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KONUŞMA</w:t>
            </w:r>
          </w:p>
        </w:tc>
        <w:tc>
          <w:tcPr>
            <w:tcW w:w="667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İYİ</w:t>
            </w:r>
          </w:p>
        </w:tc>
        <w:tc>
          <w:tcPr>
            <w:tcW w:w="2261" w:type="dxa"/>
            <w:gridSpan w:val="4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ANLAMA</w:t>
            </w:r>
          </w:p>
        </w:tc>
        <w:tc>
          <w:tcPr>
            <w:tcW w:w="866" w:type="dxa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 w:rsidRPr="00947F1C">
              <w:rPr>
                <w:sz w:val="20"/>
              </w:rPr>
              <w:t>İYİ</w:t>
            </w:r>
          </w:p>
        </w:tc>
      </w:tr>
      <w:tr w:rsidR="00285E51" w:rsidRPr="00947F1C" w:rsidTr="00522A18">
        <w:trPr>
          <w:trHeight w:val="227"/>
        </w:trPr>
        <w:tc>
          <w:tcPr>
            <w:tcW w:w="11131" w:type="dxa"/>
            <w:gridSpan w:val="15"/>
            <w:shd w:val="clear" w:color="auto" w:fill="FFF2CC"/>
            <w:vAlign w:val="center"/>
          </w:tcPr>
          <w:p w:rsidR="00285E51" w:rsidRPr="00947F1C" w:rsidRDefault="00285E51" w:rsidP="00947F1C">
            <w:pPr>
              <w:spacing w:after="0" w:line="276" w:lineRule="auto"/>
              <w:rPr>
                <w:b/>
                <w:sz w:val="24"/>
              </w:rPr>
            </w:pPr>
            <w:r w:rsidRPr="00947F1C">
              <w:rPr>
                <w:b/>
                <w:sz w:val="24"/>
              </w:rPr>
              <w:t>REFERANSLAR</w:t>
            </w:r>
          </w:p>
        </w:tc>
      </w:tr>
      <w:tr w:rsidR="00285E51" w:rsidRPr="00947F1C" w:rsidTr="00D24A8E">
        <w:trPr>
          <w:trHeight w:val="410"/>
        </w:trPr>
        <w:tc>
          <w:tcPr>
            <w:tcW w:w="5202" w:type="dxa"/>
            <w:gridSpan w:val="7"/>
            <w:vAlign w:val="center"/>
          </w:tcPr>
          <w:p w:rsidR="00285E51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Ziya Valiyev | Baş Mühendis</w:t>
            </w:r>
            <w:r w:rsidRPr="00947F1C">
              <w:rPr>
                <w:sz w:val="20"/>
              </w:rPr>
              <w:t xml:space="preserve"> | </w:t>
            </w:r>
            <w:r>
              <w:rPr>
                <w:sz w:val="20"/>
              </w:rPr>
              <w:t xml:space="preserve">FG.DENİZCİLİK </w:t>
            </w:r>
            <w:r w:rsidRPr="00947F1C">
              <w:rPr>
                <w:sz w:val="20"/>
              </w:rPr>
              <w:t>|</w:t>
            </w:r>
            <w:r>
              <w:rPr>
                <w:sz w:val="20"/>
              </w:rPr>
              <w:t xml:space="preserve">           </w:t>
            </w:r>
          </w:p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+380 933504462   -   +90 5317396090</w:t>
            </w:r>
          </w:p>
        </w:tc>
        <w:tc>
          <w:tcPr>
            <w:tcW w:w="5929" w:type="dxa"/>
            <w:gridSpan w:val="8"/>
            <w:vAlign w:val="center"/>
          </w:tcPr>
          <w:p w:rsidR="00285E51" w:rsidRPr="00947F1C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Hulusi Royel | Baş Mühendis</w:t>
            </w:r>
            <w:r w:rsidRPr="00947F1C">
              <w:rPr>
                <w:sz w:val="20"/>
              </w:rPr>
              <w:t xml:space="preserve"> | </w:t>
            </w:r>
            <w:r>
              <w:rPr>
                <w:sz w:val="20"/>
              </w:rPr>
              <w:t xml:space="preserve">Demiral Denizcilik </w:t>
            </w:r>
            <w:r w:rsidRPr="00947F1C">
              <w:rPr>
                <w:sz w:val="20"/>
              </w:rPr>
              <w:t>|</w:t>
            </w:r>
            <w:r>
              <w:rPr>
                <w:sz w:val="20"/>
              </w:rPr>
              <w:t xml:space="preserve"> +90 53492394</w:t>
            </w:r>
            <w:r w:rsidRPr="007B55ED">
              <w:rPr>
                <w:sz w:val="20"/>
              </w:rPr>
              <w:t>26</w:t>
            </w:r>
          </w:p>
        </w:tc>
      </w:tr>
      <w:tr w:rsidR="00285E51" w:rsidRPr="00947F1C" w:rsidTr="00D24A8E">
        <w:trPr>
          <w:trHeight w:val="345"/>
        </w:trPr>
        <w:tc>
          <w:tcPr>
            <w:tcW w:w="5202" w:type="dxa"/>
            <w:gridSpan w:val="7"/>
            <w:vAlign w:val="center"/>
          </w:tcPr>
          <w:p w:rsidR="00285E51" w:rsidRPr="0063072D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Ertem Filiz | 2.Mühendis</w:t>
            </w:r>
            <w:r w:rsidRPr="00947F1C">
              <w:rPr>
                <w:sz w:val="20"/>
              </w:rPr>
              <w:t xml:space="preserve"> | </w:t>
            </w:r>
            <w:r>
              <w:rPr>
                <w:sz w:val="20"/>
              </w:rPr>
              <w:t>BAYRAKTAR</w:t>
            </w:r>
            <w:r w:rsidRPr="00947F1C">
              <w:rPr>
                <w:sz w:val="20"/>
              </w:rPr>
              <w:t>|</w:t>
            </w:r>
            <w:r>
              <w:rPr>
                <w:sz w:val="20"/>
              </w:rPr>
              <w:t xml:space="preserve"> </w:t>
            </w:r>
            <w:r w:rsidRPr="0063072D">
              <w:rPr>
                <w:sz w:val="20"/>
              </w:rPr>
              <w:t>+90 5447837399</w:t>
            </w:r>
          </w:p>
        </w:tc>
        <w:tc>
          <w:tcPr>
            <w:tcW w:w="5929" w:type="dxa"/>
            <w:gridSpan w:val="8"/>
            <w:vAlign w:val="center"/>
          </w:tcPr>
          <w:p w:rsidR="00285E51" w:rsidRDefault="00285E51" w:rsidP="00947F1C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Ziya Baysal | 2.Mühendis</w:t>
            </w:r>
            <w:r w:rsidRPr="00947F1C">
              <w:rPr>
                <w:sz w:val="20"/>
              </w:rPr>
              <w:t xml:space="preserve"> | </w:t>
            </w:r>
            <w:r>
              <w:rPr>
                <w:sz w:val="20"/>
              </w:rPr>
              <w:t xml:space="preserve">Demiral Denizcilik </w:t>
            </w:r>
            <w:r w:rsidRPr="00947F1C">
              <w:rPr>
                <w:sz w:val="20"/>
              </w:rPr>
              <w:t>|</w:t>
            </w:r>
            <w:r>
              <w:rPr>
                <w:sz w:val="20"/>
              </w:rPr>
              <w:t xml:space="preserve">  +90 5432789387</w:t>
            </w:r>
          </w:p>
          <w:p w:rsidR="00285E51" w:rsidRPr="007B55ED" w:rsidRDefault="00285E51" w:rsidP="00947F1C">
            <w:pPr>
              <w:spacing w:after="0" w:line="360" w:lineRule="auto"/>
              <w:rPr>
                <w:sz w:val="20"/>
              </w:rPr>
            </w:pPr>
          </w:p>
        </w:tc>
      </w:tr>
    </w:tbl>
    <w:p w:rsidR="00285E51" w:rsidRPr="001D2761" w:rsidRDefault="00285E51" w:rsidP="00AC1CC0">
      <w:pPr>
        <w:spacing w:after="0" w:line="276" w:lineRule="auto"/>
        <w:rPr>
          <w:sz w:val="20"/>
        </w:rPr>
      </w:pPr>
    </w:p>
    <w:sectPr w:rsidR="00285E51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7D0"/>
    <w:rsid w:val="00012BAA"/>
    <w:rsid w:val="00020A77"/>
    <w:rsid w:val="00024F5E"/>
    <w:rsid w:val="00054909"/>
    <w:rsid w:val="00080857"/>
    <w:rsid w:val="00085B91"/>
    <w:rsid w:val="00090E35"/>
    <w:rsid w:val="000A46B8"/>
    <w:rsid w:val="000C162A"/>
    <w:rsid w:val="000F68BB"/>
    <w:rsid w:val="00123BC3"/>
    <w:rsid w:val="00151823"/>
    <w:rsid w:val="00165048"/>
    <w:rsid w:val="001B431D"/>
    <w:rsid w:val="001D2761"/>
    <w:rsid w:val="00235862"/>
    <w:rsid w:val="00237CC3"/>
    <w:rsid w:val="00285E51"/>
    <w:rsid w:val="002B17D0"/>
    <w:rsid w:val="002B545C"/>
    <w:rsid w:val="00335624"/>
    <w:rsid w:val="00345661"/>
    <w:rsid w:val="003964B6"/>
    <w:rsid w:val="003A5100"/>
    <w:rsid w:val="003E7488"/>
    <w:rsid w:val="003F4D96"/>
    <w:rsid w:val="00423142"/>
    <w:rsid w:val="00440546"/>
    <w:rsid w:val="004835B8"/>
    <w:rsid w:val="004D5AAA"/>
    <w:rsid w:val="00512940"/>
    <w:rsid w:val="00522A18"/>
    <w:rsid w:val="005664E2"/>
    <w:rsid w:val="0058629B"/>
    <w:rsid w:val="005D701D"/>
    <w:rsid w:val="0063072D"/>
    <w:rsid w:val="006D671F"/>
    <w:rsid w:val="00713D09"/>
    <w:rsid w:val="0071478F"/>
    <w:rsid w:val="0074600B"/>
    <w:rsid w:val="007703D9"/>
    <w:rsid w:val="007856AA"/>
    <w:rsid w:val="007910C3"/>
    <w:rsid w:val="00792D58"/>
    <w:rsid w:val="00794AEA"/>
    <w:rsid w:val="007B55ED"/>
    <w:rsid w:val="00886FA5"/>
    <w:rsid w:val="00926287"/>
    <w:rsid w:val="00947F1C"/>
    <w:rsid w:val="009812D1"/>
    <w:rsid w:val="009E6E85"/>
    <w:rsid w:val="00A3092E"/>
    <w:rsid w:val="00AC1CC0"/>
    <w:rsid w:val="00AF514D"/>
    <w:rsid w:val="00B21450"/>
    <w:rsid w:val="00B24233"/>
    <w:rsid w:val="00BA2935"/>
    <w:rsid w:val="00BC1181"/>
    <w:rsid w:val="00BD54C7"/>
    <w:rsid w:val="00BE034C"/>
    <w:rsid w:val="00BF338B"/>
    <w:rsid w:val="00C00D2F"/>
    <w:rsid w:val="00C5544E"/>
    <w:rsid w:val="00D05AA2"/>
    <w:rsid w:val="00D24A8E"/>
    <w:rsid w:val="00DA69C1"/>
    <w:rsid w:val="00DC2E78"/>
    <w:rsid w:val="00E76C29"/>
    <w:rsid w:val="00ED6F25"/>
    <w:rsid w:val="00EF78ED"/>
    <w:rsid w:val="00EF7BD8"/>
    <w:rsid w:val="00F45E80"/>
    <w:rsid w:val="00FC0F84"/>
    <w:rsid w:val="00FE72C3"/>
    <w:rsid w:val="00FF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78"/>
    <w:pPr>
      <w:spacing w:after="160" w:line="259" w:lineRule="auto"/>
    </w:pPr>
    <w:rPr>
      <w:noProof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2B17D0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/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B17D0"/>
    <w:rPr>
      <w:rFonts w:cs="Times New Roman"/>
      <w:i/>
      <w:iCs/>
      <w:noProof/>
      <w:color w:val="000000"/>
    </w:rPr>
  </w:style>
  <w:style w:type="table" w:styleId="TableGrid">
    <w:name w:val="Table Grid"/>
    <w:basedOn w:val="TableNormal"/>
    <w:uiPriority w:val="99"/>
    <w:rsid w:val="002B1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12BA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94AEA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locked/>
    <w:rsid w:val="00B2145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78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1</Pages>
  <Words>322</Words>
  <Characters>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cv-format.com</dc:creator>
  <cp:keywords/>
  <dc:description/>
  <cp:lastModifiedBy>lm</cp:lastModifiedBy>
  <cp:revision>12</cp:revision>
  <dcterms:created xsi:type="dcterms:W3CDTF">2020-10-04T11:59:00Z</dcterms:created>
  <dcterms:modified xsi:type="dcterms:W3CDTF">2023-10-19T17:04:00Z</dcterms:modified>
</cp:coreProperties>
</file>