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 VITAE</w:t>
      </w:r>
    </w:p>
    <w:p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06"/>
        <w:gridCol w:w="1443"/>
        <w:gridCol w:w="1276"/>
        <w:gridCol w:w="1417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ABDULLAYEV</w:t>
            </w:r>
          </w:p>
        </w:tc>
        <w:tc>
          <w:tcPr>
            <w:tcW w:w="2977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453515" cy="1762125"/>
                  <wp:effectExtent l="0" t="0" r="13335" b="9525"/>
                  <wp:docPr id="1026" name="_x0000_t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_x0000_t75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SAMIR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GASIM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  <w:szCs w:val="26"/>
              </w:rPr>
            </w:pPr>
            <w:r>
              <w:rPr>
                <w:rFonts w:hint="default"/>
                <w:sz w:val="24"/>
                <w:szCs w:val="26"/>
                <w:lang w:val="en-US"/>
              </w:rPr>
              <w:t>05</w:t>
            </w:r>
            <w:r>
              <w:rPr>
                <w:sz w:val="24"/>
                <w:szCs w:val="26"/>
              </w:rPr>
              <w:t>.0</w:t>
            </w:r>
            <w:r>
              <w:rPr>
                <w:rFonts w:hint="default"/>
                <w:sz w:val="24"/>
                <w:szCs w:val="26"/>
                <w:lang w:val="en-US"/>
              </w:rPr>
              <w:t>8</w:t>
            </w:r>
            <w:r>
              <w:rPr>
                <w:sz w:val="24"/>
                <w:szCs w:val="26"/>
              </w:rPr>
              <w:t>.1997   Azerbaijan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Azerbaijan, B</w:t>
            </w:r>
            <w:r>
              <w:rPr>
                <w:rFonts w:hint="default"/>
                <w:sz w:val="24"/>
                <w:lang w:val="en-US"/>
              </w:rPr>
              <w:t>aku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3" w:type="dxa"/>
            <w:gridSpan w:val="2"/>
          </w:tcPr>
          <w:p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Heydar Aliyev International Airport Azerbaijan</w:t>
            </w:r>
            <w:r>
              <w:rPr>
                <w:rFonts w:hint="default"/>
                <w:sz w:val="24"/>
                <w:lang w:val="en-US"/>
              </w:rPr>
              <w:t>, Baku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Eyes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’</w:t>
            </w:r>
            <w:r>
              <w:rPr>
                <w:b/>
                <w:sz w:val="24"/>
                <w:szCs w:val="24"/>
              </w:rPr>
              <w:t xml:space="preserve"> color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Hair color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Size of coveralls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default"/>
                <w:b/>
                <w:sz w:val="24"/>
                <w:lang w:val="en-US"/>
              </w:rPr>
              <w:t>66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az-Latn-AZ"/>
              </w:rPr>
              <w:t>80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Chestnut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B</w:t>
            </w:r>
            <w:r>
              <w:rPr>
                <w:rFonts w:hint="default"/>
                <w:b/>
                <w:sz w:val="24"/>
                <w:lang w:val="en-US"/>
              </w:rPr>
              <w:t>lack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default"/>
                <w:b/>
                <w:sz w:val="24"/>
                <w:lang w:val="en-US"/>
              </w:rPr>
              <w:t>1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XL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55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 xml:space="preserve">                           +994</w:t>
            </w:r>
            <w:r>
              <w:rPr>
                <w:rFonts w:hint="default"/>
                <w:sz w:val="24"/>
                <w:lang w:val="en-US"/>
              </w:rPr>
              <w:t>55720</w:t>
            </w:r>
            <w:r>
              <w:rPr>
                <w:sz w:val="24"/>
              </w:rPr>
              <w:t>35</w:t>
            </w:r>
            <w:r>
              <w:rPr>
                <w:rFonts w:hint="default"/>
                <w:sz w:val="24"/>
                <w:lang w:val="en-US"/>
              </w:rPr>
              <w:t>50</w:t>
            </w:r>
          </w:p>
        </w:tc>
        <w:tc>
          <w:tcPr>
            <w:tcW w:w="5528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samirabdullayev668@gmail.com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6"/>
        <w:tblW w:w="104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1523"/>
        <w:gridCol w:w="1826"/>
        <w:gridCol w:w="1554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26" w:type="dxa"/>
            <w:shd w:val="clear" w:color="auto" w:fill="auto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5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Valid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59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Passport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C03524494</w:t>
            </w:r>
          </w:p>
        </w:tc>
        <w:tc>
          <w:tcPr>
            <w:tcW w:w="182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az-Latn-AZ"/>
              </w:rPr>
              <w:t>08</w:t>
            </w:r>
            <w:r>
              <w:rPr>
                <w:rFonts w:hint="default"/>
                <w:sz w:val="24"/>
                <w:lang w:val="en-US"/>
              </w:rPr>
              <w:t>.07.2021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07.07.2031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822"/>
        <w:gridCol w:w="2268"/>
        <w:gridCol w:w="1701"/>
        <w:gridCol w:w="1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82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rFonts w:hint="default"/>
                <w:sz w:val="24"/>
                <w:lang w:val="en-US"/>
              </w:rPr>
              <w:t>’s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82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D</w:t>
            </w:r>
            <w:r>
              <w:rPr>
                <w:rFonts w:hint="default"/>
                <w:sz w:val="24"/>
                <w:lang w:val="en-US"/>
              </w:rPr>
              <w:t>Q</w:t>
            </w:r>
            <w:r>
              <w:rPr>
                <w:sz w:val="24"/>
              </w:rPr>
              <w:t>K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18908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</w:t>
            </w:r>
            <w:r>
              <w:rPr>
                <w:sz w:val="24"/>
                <w:lang w:val="az-Latn-AZ"/>
              </w:rPr>
              <w:t>.</w:t>
            </w:r>
            <w:r>
              <w:rPr>
                <w:rFonts w:hint="default"/>
                <w:sz w:val="24"/>
                <w:lang w:val="en-US"/>
              </w:rPr>
              <w:t>12</w:t>
            </w:r>
            <w:r>
              <w:rPr>
                <w:sz w:val="24"/>
                <w:lang w:val="az-Latn-AZ"/>
              </w:rPr>
              <w:t>.202</w:t>
            </w:r>
            <w:r>
              <w:rPr>
                <w:rFonts w:hint="default"/>
                <w:sz w:val="24"/>
                <w:lang w:val="en-US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</w:t>
            </w:r>
            <w:r>
              <w:rPr>
                <w:sz w:val="24"/>
                <w:lang w:val="az-Latn-AZ"/>
              </w:rPr>
              <w:t>.</w:t>
            </w:r>
            <w:r>
              <w:rPr>
                <w:rFonts w:hint="default"/>
                <w:sz w:val="24"/>
                <w:lang w:val="en-US"/>
              </w:rPr>
              <w:t>12</w:t>
            </w:r>
            <w:r>
              <w:rPr>
                <w:sz w:val="24"/>
                <w:lang w:val="az-Latn-AZ"/>
              </w:rPr>
              <w:t>.202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S</w:t>
            </w:r>
            <w:r>
              <w:rPr>
                <w:rFonts w:hint="default"/>
                <w:sz w:val="24"/>
                <w:lang w:val="en-US"/>
              </w:rPr>
              <w:t>eafarers’ identity</w:t>
            </w:r>
          </w:p>
        </w:tc>
        <w:tc>
          <w:tcPr>
            <w:tcW w:w="182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AZE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rFonts w:hint="default"/>
                <w:sz w:val="24"/>
                <w:lang w:val="en-US"/>
              </w:rPr>
              <w:t>3826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17.12.2021</w:t>
            </w:r>
          </w:p>
        </w:tc>
        <w:tc>
          <w:tcPr>
            <w:tcW w:w="194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17.12.2026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126"/>
        <w:gridCol w:w="2268"/>
        <w:gridCol w:w="1296"/>
        <w:gridCol w:w="16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Type of Diploma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Azerbaijan State Oil and Industry University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Azerbaijan, Baku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Bachelor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15.09.2014</w:t>
            </w:r>
          </w:p>
        </w:tc>
        <w:tc>
          <w:tcPr>
            <w:tcW w:w="168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31.07.2018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08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Azerbaijan State Oil and Industry University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Azerbaijan, Baku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Master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15.09.2018</w:t>
            </w:r>
          </w:p>
        </w:tc>
        <w:tc>
          <w:tcPr>
            <w:tcW w:w="168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31.07.2020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08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‘Kainat-M TM’ LLC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Azerbaijan, Baku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Certificate</w:t>
            </w:r>
          </w:p>
        </w:tc>
        <w:tc>
          <w:tcPr>
            <w:tcW w:w="12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12.07.2021</w:t>
            </w:r>
          </w:p>
        </w:tc>
        <w:tc>
          <w:tcPr>
            <w:tcW w:w="168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31.01.2022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984"/>
        <w:gridCol w:w="1985"/>
        <w:gridCol w:w="2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93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English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Good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Excellent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Excellent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2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98"/>
        <w:gridCol w:w="2854"/>
        <w:gridCol w:w="1701"/>
        <w:gridCol w:w="18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Med</w:t>
            </w:r>
            <w:r>
              <w:rPr>
                <w:rFonts w:hint="default"/>
                <w:sz w:val="24"/>
                <w:lang w:val="en-US"/>
              </w:rPr>
              <w:t xml:space="preserve">ical </w:t>
            </w:r>
            <w:r>
              <w:rPr>
                <w:sz w:val="24"/>
              </w:rPr>
              <w:t>Sertificate</w:t>
            </w:r>
          </w:p>
        </w:tc>
        <w:tc>
          <w:tcPr>
            <w:tcW w:w="139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en-US"/>
              </w:rPr>
              <w:t>10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en-US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en-US"/>
              </w:rPr>
              <w:t>10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en-US"/>
              </w:rPr>
              <w:t>5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670"/>
        <w:gridCol w:w="1521"/>
        <w:gridCol w:w="1390"/>
        <w:gridCol w:w="1272"/>
        <w:gridCol w:w="28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7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default"/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B S</w:t>
            </w:r>
            <w:r>
              <w:rPr>
                <w:rFonts w:hint="default"/>
                <w:sz w:val="24"/>
                <w:szCs w:val="24"/>
                <w:lang w:val="en-US"/>
              </w:rPr>
              <w:t>eaman</w:t>
            </w:r>
          </w:p>
        </w:tc>
        <w:tc>
          <w:tcPr>
            <w:tcW w:w="1549" w:type="dxa"/>
            <w:vAlign w:val="center"/>
          </w:tcPr>
          <w:p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294</w:t>
            </w:r>
            <w:r>
              <w:rPr>
                <w:sz w:val="24"/>
              </w:rPr>
              <w:t>/22</w:t>
            </w:r>
          </w:p>
        </w:tc>
        <w:tc>
          <w:tcPr>
            <w:tcW w:w="1395" w:type="dxa"/>
            <w:vAlign w:val="center"/>
          </w:tcPr>
          <w:p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.0</w:t>
            </w: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-</w:t>
            </w:r>
          </w:p>
        </w:tc>
        <w:tc>
          <w:tcPr>
            <w:tcW w:w="288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sz w:val="24"/>
                <w:szCs w:val="24"/>
              </w:rPr>
              <w:t>A-II/</w:t>
            </w:r>
            <w:r>
              <w:rPr>
                <w:rFonts w:hint="default"/>
                <w:sz w:val="24"/>
                <w:szCs w:val="24"/>
                <w:lang w:val="en-US"/>
              </w:rPr>
              <w:t>4</w:t>
            </w:r>
          </w:p>
        </w:tc>
      </w:tr>
    </w:tbl>
    <w:p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6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1723"/>
        <w:gridCol w:w="1629"/>
        <w:gridCol w:w="1346"/>
        <w:gridCol w:w="1310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62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4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17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SP-0661-22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rFonts w:hint="default"/>
                <w:b/>
                <w:color w:val="FF0000"/>
                <w:sz w:val="22"/>
                <w:lang w:val="en-US"/>
              </w:rPr>
              <w:t>10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4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>
            <w:pPr>
              <w:spacing w:after="0" w:line="240" w:lineRule="auto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SL-0608-22</w:t>
            </w: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10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22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18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SH-0384-22</w:t>
            </w: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  <w:r>
              <w:rPr>
                <w:rFonts w:hint="default"/>
                <w:b/>
                <w:color w:val="FF0000"/>
                <w:sz w:val="22"/>
                <w:lang w:val="en-US"/>
              </w:rPr>
              <w:t>17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2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Safety familiarization training –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fire prevention and fire fighting –elementary first aid –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personal safety and social responsibilities</w:t>
            </w:r>
          </w:p>
        </w:tc>
        <w:tc>
          <w:tcPr>
            <w:tcW w:w="172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17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SO-1195-22</w:t>
            </w: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14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rFonts w:hint="default"/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62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rFonts w:hint="default"/>
                <w:b/>
                <w:color w:val="00B050"/>
                <w:sz w:val="22"/>
                <w:lang w:val="en-US"/>
              </w:rPr>
              <w:t>16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rFonts w:hint="default"/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SI-0537-22</w:t>
            </w: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rFonts w:hint="default"/>
                <w:b/>
                <w:color w:val="FF0000"/>
                <w:sz w:val="22"/>
                <w:lang w:val="en-US"/>
              </w:rPr>
              <w:t>16.02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</w:tbl>
    <w:p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</w:t>
      </w:r>
    </w:p>
    <w:tbl>
      <w:tblPr>
        <w:tblStyle w:val="6"/>
        <w:tblW w:w="10739" w:type="dxa"/>
        <w:tblInd w:w="-3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99"/>
        <w:gridCol w:w="941"/>
        <w:gridCol w:w="1111"/>
        <w:gridCol w:w="818"/>
        <w:gridCol w:w="798"/>
        <w:gridCol w:w="1377"/>
        <w:gridCol w:w="1290"/>
        <w:gridCol w:w="14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Vessel</w:t>
            </w: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94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1111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81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79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137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Rank</w:t>
            </w:r>
          </w:p>
        </w:tc>
        <w:tc>
          <w:tcPr>
            <w:tcW w:w="12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Sign on</w:t>
            </w:r>
          </w:p>
        </w:tc>
        <w:tc>
          <w:tcPr>
            <w:tcW w:w="142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Sign off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8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German Sky</w:t>
            </w: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Sirus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Shipping</w:t>
            </w:r>
          </w:p>
        </w:tc>
        <w:tc>
          <w:tcPr>
            <w:tcW w:w="94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Gen.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Cargo</w:t>
            </w:r>
          </w:p>
        </w:tc>
        <w:tc>
          <w:tcPr>
            <w:tcW w:w="11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Vanuatu</w:t>
            </w:r>
          </w:p>
        </w:tc>
        <w:tc>
          <w:tcPr>
            <w:tcW w:w="8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4748</w:t>
            </w:r>
          </w:p>
        </w:tc>
        <w:tc>
          <w:tcPr>
            <w:tcW w:w="7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18"/>
                <w:szCs w:val="2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2997</w:t>
            </w:r>
          </w:p>
        </w:tc>
        <w:tc>
          <w:tcPr>
            <w:tcW w:w="137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 xml:space="preserve">Able Bodied </w:t>
            </w:r>
            <w:bookmarkStart w:id="0" w:name="_GoBack"/>
            <w:bookmarkEnd w:id="0"/>
            <w:r>
              <w:rPr>
                <w:rFonts w:hint="default"/>
                <w:b/>
                <w:sz w:val="20"/>
                <w:szCs w:val="20"/>
                <w:lang w:val="en-US"/>
              </w:rPr>
              <w:t>Seaman</w:t>
            </w:r>
          </w:p>
        </w:tc>
        <w:tc>
          <w:tcPr>
            <w:tcW w:w="12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01.08.2022</w:t>
            </w:r>
          </w:p>
        </w:tc>
        <w:tc>
          <w:tcPr>
            <w:tcW w:w="142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30.11.2022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8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color w:val="212529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212529"/>
                <w:sz w:val="22"/>
                <w:szCs w:val="22"/>
                <w:shd w:val="clear" w:color="auto" w:fill="FFFFFF"/>
                <w:lang w:val="en-US"/>
              </w:rPr>
              <w:t>Sofilarex</w:t>
            </w:r>
          </w:p>
        </w:tc>
        <w:tc>
          <w:tcPr>
            <w:tcW w:w="169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Rusalka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Maritime Inc.</w:t>
            </w:r>
          </w:p>
        </w:tc>
        <w:tc>
          <w:tcPr>
            <w:tcW w:w="94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Gen.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Cargo</w:t>
            </w:r>
          </w:p>
        </w:tc>
        <w:tc>
          <w:tcPr>
            <w:tcW w:w="11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Tanzania</w:t>
            </w:r>
          </w:p>
        </w:tc>
        <w:tc>
          <w:tcPr>
            <w:tcW w:w="8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3556</w:t>
            </w:r>
          </w:p>
        </w:tc>
        <w:tc>
          <w:tcPr>
            <w:tcW w:w="7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2457</w:t>
            </w:r>
          </w:p>
        </w:tc>
        <w:tc>
          <w:tcPr>
            <w:tcW w:w="137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A/B</w:t>
            </w:r>
          </w:p>
        </w:tc>
        <w:tc>
          <w:tcPr>
            <w:tcW w:w="12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color w:val="1C2337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03.03.2023</w:t>
            </w:r>
          </w:p>
        </w:tc>
        <w:tc>
          <w:tcPr>
            <w:tcW w:w="142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/>
                <w:b/>
                <w:bCs/>
                <w:color w:val="1C2337"/>
                <w:sz w:val="22"/>
                <w:szCs w:val="22"/>
                <w:shd w:val="clear" w:color="auto" w:fill="FFFFFF"/>
                <w:lang w:val="en-US"/>
              </w:rPr>
              <w:t>29.08.2023</w:t>
            </w:r>
          </w:p>
        </w:tc>
      </w:tr>
    </w:tbl>
    <w:p>
      <w:pPr>
        <w:rPr>
          <w:b/>
          <w:sz w:val="24"/>
          <w:szCs w:val="26"/>
          <w:u w:val="single"/>
        </w:rPr>
      </w:pPr>
    </w:p>
    <w:sectPr>
      <w:pgSz w:w="11909" w:h="16838"/>
      <w:pgMar w:top="284" w:right="569" w:bottom="426" w:left="1134" w:header="0" w:footer="6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evenAndOddHeaders w:val="1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2C81"/>
    <w:rsid w:val="00006E4F"/>
    <w:rsid w:val="00036753"/>
    <w:rsid w:val="00045CC1"/>
    <w:rsid w:val="000655BD"/>
    <w:rsid w:val="00067EA5"/>
    <w:rsid w:val="00094B39"/>
    <w:rsid w:val="000A4171"/>
    <w:rsid w:val="000B6935"/>
    <w:rsid w:val="000C16D7"/>
    <w:rsid w:val="000E0C03"/>
    <w:rsid w:val="000E5148"/>
    <w:rsid w:val="00131F82"/>
    <w:rsid w:val="001454F8"/>
    <w:rsid w:val="00161936"/>
    <w:rsid w:val="00170159"/>
    <w:rsid w:val="001731E8"/>
    <w:rsid w:val="001A61E9"/>
    <w:rsid w:val="001E4D97"/>
    <w:rsid w:val="001E557F"/>
    <w:rsid w:val="001F1CB6"/>
    <w:rsid w:val="00253992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E04FE"/>
    <w:rsid w:val="004F20DC"/>
    <w:rsid w:val="00512B6F"/>
    <w:rsid w:val="005279AD"/>
    <w:rsid w:val="00535A73"/>
    <w:rsid w:val="005466D4"/>
    <w:rsid w:val="00567EF1"/>
    <w:rsid w:val="00573987"/>
    <w:rsid w:val="00576424"/>
    <w:rsid w:val="00580A97"/>
    <w:rsid w:val="00595993"/>
    <w:rsid w:val="00595D77"/>
    <w:rsid w:val="00597B31"/>
    <w:rsid w:val="00597C43"/>
    <w:rsid w:val="005A2446"/>
    <w:rsid w:val="005B7D13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3EBC"/>
    <w:rsid w:val="00677F84"/>
    <w:rsid w:val="00682C81"/>
    <w:rsid w:val="006924AA"/>
    <w:rsid w:val="006968C1"/>
    <w:rsid w:val="006A5EBA"/>
    <w:rsid w:val="006C0212"/>
    <w:rsid w:val="006E7180"/>
    <w:rsid w:val="006E73E9"/>
    <w:rsid w:val="00701B6F"/>
    <w:rsid w:val="00702376"/>
    <w:rsid w:val="007116CA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A8C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E238C"/>
    <w:rsid w:val="00AF63EA"/>
    <w:rsid w:val="00B23C95"/>
    <w:rsid w:val="00B3442F"/>
    <w:rsid w:val="00B442EB"/>
    <w:rsid w:val="00B51BD7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CF29EE"/>
    <w:rsid w:val="00D45071"/>
    <w:rsid w:val="00D47BA8"/>
    <w:rsid w:val="00D54579"/>
    <w:rsid w:val="00D7142F"/>
    <w:rsid w:val="00D92D77"/>
    <w:rsid w:val="00DA2CAD"/>
    <w:rsid w:val="00DD187E"/>
    <w:rsid w:val="00DE37D4"/>
    <w:rsid w:val="00E22EBF"/>
    <w:rsid w:val="00E44A17"/>
    <w:rsid w:val="00E95D5E"/>
    <w:rsid w:val="00E966FA"/>
    <w:rsid w:val="00EA763F"/>
    <w:rsid w:val="00EB2CA9"/>
    <w:rsid w:val="00EB6DCD"/>
    <w:rsid w:val="00EC0D61"/>
    <w:rsid w:val="00EC209E"/>
    <w:rsid w:val="00ED5D46"/>
    <w:rsid w:val="00F07AE5"/>
    <w:rsid w:val="00F13E36"/>
    <w:rsid w:val="00F17600"/>
    <w:rsid w:val="00F22D26"/>
    <w:rsid w:val="00F32D80"/>
    <w:rsid w:val="00F620FD"/>
    <w:rsid w:val="00F6547E"/>
    <w:rsid w:val="00F73BB0"/>
    <w:rsid w:val="00F97AB4"/>
    <w:rsid w:val="00FA1A48"/>
    <w:rsid w:val="00FD415B"/>
    <w:rsid w:val="00FE69EF"/>
    <w:rsid w:val="00FF0A60"/>
    <w:rsid w:val="00FF0F6B"/>
    <w:rsid w:val="05E062AA"/>
    <w:rsid w:val="200211E2"/>
    <w:rsid w:val="342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525</Words>
  <Characters>2993</Characters>
  <Lines>24</Lines>
  <Paragraphs>7</Paragraphs>
  <TotalTime>2</TotalTime>
  <ScaleCrop>false</ScaleCrop>
  <LinksUpToDate>false</LinksUpToDate>
  <CharactersWithSpaces>3511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2016-10-17T07:53:00Z</dcterms:created>
  <dc:creator>Admin</dc:creator>
  <cp:lastModifiedBy>Samir Abdullayev</cp:lastModifiedBy>
  <dcterms:modified xsi:type="dcterms:W3CDTF">2023-10-27T10:29:15Z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13133F0CA74B43D188DFEDF8E3070284</vt:lpwstr>
  </property>
</Properties>
</file>