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center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6.0" w:type="dxa"/>
        <w:jc w:val="left"/>
        <w:tblInd w:w="-80.0" w:type="dxa"/>
        <w:tblLayout w:type="fixed"/>
        <w:tblLook w:val="0000"/>
      </w:tblPr>
      <w:tblGrid>
        <w:gridCol w:w="3508"/>
        <w:gridCol w:w="3509"/>
        <w:gridCol w:w="3639"/>
        <w:tblGridChange w:id="0">
          <w:tblGrid>
            <w:gridCol w:w="3508"/>
            <w:gridCol w:w="3509"/>
            <w:gridCol w:w="3639"/>
          </w:tblGrid>
        </w:tblGridChange>
      </w:tblGrid>
      <w:tr>
        <w:trPr>
          <w:cantSplit w:val="0"/>
          <w:trHeight w:val="16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-9523</wp:posOffset>
                  </wp:positionH>
                  <wp:positionV relativeFrom="paragraph">
                    <wp:posOffset>10160</wp:posOffset>
                  </wp:positionV>
                  <wp:extent cx="2025650" cy="1035050"/>
                  <wp:effectExtent b="0" l="0" r="0" t="0"/>
                  <wp:wrapSquare wrapText="bothSides" distB="0" distT="0" distL="0" distR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50" cy="1035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Tel: +994515605660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E-mail: agamov.abdul87@gmail.com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848.0" w:type="dxa"/>
              <w:jc w:val="left"/>
              <w:tblLayout w:type="fixed"/>
              <w:tblLook w:val="0000"/>
            </w:tblPr>
            <w:tblGrid>
              <w:gridCol w:w="1848"/>
              <w:tblGridChange w:id="0">
                <w:tblGrid>
                  <w:gridCol w:w="1848"/>
                </w:tblGrid>
              </w:tblGridChange>
            </w:tblGrid>
            <w:tr>
              <w:trPr>
                <w:cantSplit w:val="0"/>
                <w:trHeight w:val="218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31406</wp:posOffset>
                        </wp:positionH>
                        <wp:positionV relativeFrom="paragraph">
                          <wp:posOffset>108873</wp:posOffset>
                        </wp:positionV>
                        <wp:extent cx="1081405" cy="1758950"/>
                        <wp:effectExtent b="0" l="0" r="0" t="0"/>
                        <wp:wrapTopAndBottom distB="0" distT="0"/>
                        <wp:docPr id="4" name="image1.jp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jp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1405" cy="17589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 FORM </w:t>
      </w:r>
    </w:p>
    <w:tbl>
      <w:tblPr>
        <w:tblStyle w:val="Table3"/>
        <w:tblW w:w="10656.000000000002" w:type="dxa"/>
        <w:jc w:val="left"/>
        <w:tblInd w:w="-85.0" w:type="dxa"/>
        <w:tblLayout w:type="fixed"/>
        <w:tblLook w:val="0000"/>
      </w:tblPr>
      <w:tblGrid>
        <w:gridCol w:w="1079"/>
        <w:gridCol w:w="264"/>
        <w:gridCol w:w="1346"/>
        <w:gridCol w:w="100"/>
        <w:gridCol w:w="205"/>
        <w:gridCol w:w="520"/>
        <w:gridCol w:w="256"/>
        <w:gridCol w:w="271"/>
        <w:gridCol w:w="825"/>
        <w:gridCol w:w="293"/>
        <w:gridCol w:w="63"/>
        <w:gridCol w:w="1067"/>
        <w:gridCol w:w="16"/>
        <w:gridCol w:w="267"/>
        <w:gridCol w:w="299"/>
        <w:gridCol w:w="742"/>
        <w:gridCol w:w="92"/>
        <w:gridCol w:w="218"/>
        <w:gridCol w:w="183"/>
        <w:gridCol w:w="167"/>
        <w:gridCol w:w="649"/>
        <w:gridCol w:w="351"/>
        <w:gridCol w:w="1383"/>
        <w:tblGridChange w:id="0">
          <w:tblGrid>
            <w:gridCol w:w="1079"/>
            <w:gridCol w:w="264"/>
            <w:gridCol w:w="1346"/>
            <w:gridCol w:w="100"/>
            <w:gridCol w:w="205"/>
            <w:gridCol w:w="520"/>
            <w:gridCol w:w="256"/>
            <w:gridCol w:w="271"/>
            <w:gridCol w:w="825"/>
            <w:gridCol w:w="293"/>
            <w:gridCol w:w="63"/>
            <w:gridCol w:w="1067"/>
            <w:gridCol w:w="16"/>
            <w:gridCol w:w="267"/>
            <w:gridCol w:w="299"/>
            <w:gridCol w:w="742"/>
            <w:gridCol w:w="92"/>
            <w:gridCol w:w="218"/>
            <w:gridCol w:w="183"/>
            <w:gridCol w:w="167"/>
            <w:gridCol w:w="649"/>
            <w:gridCol w:w="351"/>
            <w:gridCol w:w="1383"/>
          </w:tblGrid>
        </w:tblGridChange>
      </w:tblGrid>
      <w:tr>
        <w:trPr>
          <w:cantSplit w:val="1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A. SEAMAN’S PERSONAL DETAILS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Style w:val="Heading1"/>
              <w:numPr>
                <w:ilvl w:val="0"/>
                <w:numId w:val="2"/>
              </w:numPr>
              <w:tabs>
                <w:tab w:val="left" w:leader="none" w:pos="0"/>
              </w:tabs>
              <w:ind w:left="432" w:hanging="432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POSITION TO APPLY FOR</w:t>
            </w:r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SECOND  ENGINEER  </w:t>
            </w:r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CERTIFIED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 3000 KW more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Style w:val="Heading1"/>
              <w:numPr>
                <w:ilvl w:val="0"/>
                <w:numId w:val="2"/>
              </w:numPr>
              <w:tabs>
                <w:tab w:val="left" w:leader="none" w:pos="0"/>
              </w:tabs>
              <w:ind w:left="432" w:hanging="432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/ SURNAME</w:t>
            </w:r>
          </w:p>
        </w:tc>
        <w:tc>
          <w:tcPr>
            <w:gridSpan w:val="19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tabs>
                <w:tab w:val="left" w:leader="none" w:pos="3045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ABDUL  AGHAMOV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FATHER'S NAME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VIDADI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MOTHER'S NAME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e6e6e6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D.O.B./P.O.B.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tabs>
                <w:tab w:val="center" w:leader="none" w:pos="1162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08.09.1987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NATIONALITY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 </w:t>
            </w:r>
          </w:p>
        </w:tc>
        <w:tc>
          <w:tcPr>
            <w:gridSpan w:val="19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AZERBAIJAN. KHUDAT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tabs>
                <w:tab w:val="center" w:leader="none" w:pos="256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MOB: 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tabs>
                <w:tab w:val="center" w:leader="none" w:pos="2568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+995515605660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tabs>
                <w:tab w:val="center" w:leader="none" w:pos="256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 NO.: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tabs>
                <w:tab w:val="center" w:leader="none" w:pos="2501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+994515605660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tabs>
                <w:tab w:val="center" w:leader="none" w:pos="2501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tabs>
                <w:tab w:val="center" w:leader="none" w:pos="2501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agamov.abdul87@gmail.com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MARITAL  STATUS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Married</w:t>
            </w:r>
          </w:p>
        </w:tc>
        <w:tc>
          <w:tcPr>
            <w:gridSpan w:val="10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 UNDER 18 YEARS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OF KIN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RELATION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tabs>
                <w:tab w:val="center" w:leader="none" w:pos="123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OF KIN ADDRESS AND PHONE</w:t>
            </w:r>
          </w:p>
        </w:tc>
        <w:tc>
          <w:tcPr>
            <w:gridSpan w:val="16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tabs>
                <w:tab w:val="center" w:leader="none" w:pos="1237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GRADUATED FROM</w:t>
            </w:r>
          </w:p>
        </w:tc>
        <w:tc>
          <w:tcPr>
            <w:gridSpan w:val="15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 State Marine Academy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 VISA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   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23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DEGREE  OF  DIPLOMA ISSUED</w:t>
            </w:r>
          </w:p>
        </w:tc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28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CHIEF ENGINEER</w:t>
            </w:r>
          </w:p>
          <w:p w:rsidR="00000000" w:rsidDel="00000000" w:rsidP="00000000" w:rsidRDefault="00000000" w:rsidRPr="00000000" w14:paraId="00000129">
            <w:pPr>
              <w:spacing w:before="20" w:lineRule="auto"/>
              <w:ind w:left="23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WEIGHT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D">
            <w:pPr>
              <w:pStyle w:val="Heading2"/>
              <w:numPr>
                <w:ilvl w:val="1"/>
                <w:numId w:val="1"/>
              </w:numPr>
              <w:spacing w:before="40" w:lineRule="auto"/>
              <w:ind w:left="144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HEIGHT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180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EYES COLOR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49">
            <w:pPr>
              <w:pStyle w:val="Heading2"/>
              <w:numPr>
                <w:ilvl w:val="1"/>
                <w:numId w:val="1"/>
              </w:numPr>
              <w:spacing w:before="40" w:lineRule="auto"/>
              <w:ind w:left="1440" w:hanging="36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  brown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HAIR COLOR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51">
            <w:pPr>
              <w:pStyle w:val="Heading2"/>
              <w:numPr>
                <w:ilvl w:val="1"/>
                <w:numId w:val="1"/>
              </w:numPr>
              <w:spacing w:before="40" w:lineRule="auto"/>
              <w:ind w:left="1440" w:hanging="36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THE BLACK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DOCUMENTATION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69">
            <w:pPr>
              <w:pStyle w:val="Heading1"/>
              <w:numPr>
                <w:ilvl w:val="0"/>
                <w:numId w:val="2"/>
              </w:numPr>
              <w:ind w:left="432" w:hanging="43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CERTIFICATES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72">
            <w:pPr>
              <w:pStyle w:val="Heading1"/>
              <w:numPr>
                <w:ilvl w:val="0"/>
                <w:numId w:val="2"/>
              </w:numPr>
              <w:ind w:left="432" w:hanging="43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76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ISSUING   DATE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79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VALIDATION   DATE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7E">
            <w:pPr>
              <w:pStyle w:val="Heading1"/>
              <w:numPr>
                <w:ilvl w:val="0"/>
                <w:numId w:val="2"/>
              </w:numPr>
              <w:ind w:left="432" w:hanging="43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ISSUING  PLACE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80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CERTIFICATE OF COMPETENCY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89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ID. 0005631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8D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25.09.2023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90">
            <w:pPr>
              <w:spacing w:before="2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25.09.2028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95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97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SEAMAN’S BOOK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A0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DQK№017400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A4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08.04.2021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A7">
            <w:pPr>
              <w:spacing w:before="2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04.08.2026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AC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AE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PASSPORT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B7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C02723221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BB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23.11.2019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BE">
            <w:pPr>
              <w:spacing w:before="2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22.11.2029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C3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C5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SAFETY MANAGEMENT CODE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CE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SP-3070-23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D2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12.09.2023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D5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12.09.2028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DA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DC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PROFICIENCY IN SURVIVAL CRAFT AND BOAT THAN FAST RESCUE BOATS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E5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SL-3674-23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E9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28.09.2023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EC">
            <w:pPr>
              <w:spacing w:before="2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28.09.2028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F1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F3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STCW-78,A-VI/1-1/1-2/1-3/1-4.)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FC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SO-4588-23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00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07.09.2023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03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07.09.2028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08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0A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TRAINING IN ADVANCED FIRE-FIGHTING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13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SJ-0680-19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17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06.08.2019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1A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06.08.2024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1F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21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SHIP SECURITY-RELATED FAMILIARIZATION SECURITY-AWARENESS TRAINING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2A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SI-2443-19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2E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12.11.2019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31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12.11.2024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36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38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TRAINING FOR SEAFARERS WITH DESIGNATED  SECURITY DUTIES.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41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SH-2741-23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45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13.10.2023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48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13.10.2028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4D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4F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ENGINEER ROOM RESOURCES MANAGEMENT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58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ER-0536-22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5C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12.09.2022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5F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12.09.2027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64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66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MEDICAL FIRST AID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6F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SN-1101-22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73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05.09.2022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76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05.09.2027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7B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7D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PROFICIENCY IN FAST RESCUE BOATS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86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SU-0184-19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8A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25.09.2019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8D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25.09.2024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92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94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LEADERSHIP AND TEAMWORK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9D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DL-1489-22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A1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16.09.2022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A4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16.09.2027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A9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AB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 OPERATION AND MAINTENANCE OF HIGH VOLTAGE SYSTEMS 1000 VOLTS OR MORE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B4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DM-0228-22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B8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02.09.2022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BB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02.09.2027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C0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C2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REVACCINATION AGAINST YELLOW FEVER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CB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S264 NOD-95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CF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17.09.2013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D2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17.09.2023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D7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UKRAINE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D9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E2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E6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E9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EE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F0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F9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2FD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300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305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307">
            <w:pPr>
              <w:spacing w:before="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310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314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317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31C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3"/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3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C. PREVIOUS SEA SERVICE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VESSEL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 / DWT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 / KW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S/ON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S/OFF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OWNERS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8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M/V YA/SA AYSEN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A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MARSHALL ISLANDS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B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BULK CARRIER/56042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C">
            <w:pPr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 B&amp;M 6C50MC-C/8058 KW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D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2.Engineer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E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01.09.2014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4F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24.03.2015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50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YA/SA SHIPPING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52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spacing w:before="2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M/V YA/SA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55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MARSHALL ISLANDS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57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BULK CARRIER/75621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59">
            <w:pPr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 B&amp;M 10K84EF /9000 KW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5B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2.Engineer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5D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15.08.2015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5F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28.02.2016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61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YA/SA SHIPPING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64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 M/V </w:t>
            </w:r>
          </w:p>
          <w:p w:rsidR="00000000" w:rsidDel="00000000" w:rsidP="00000000" w:rsidRDefault="00000000" w:rsidRPr="00000000" w14:paraId="00000365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KEREM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67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68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BULK CARRIER/29971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69">
            <w:pPr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 B&amp;M 6L40MC/6150 KW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6A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2.Engineer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6B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23.06.2016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6C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11.05.17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6D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IST SHIPPING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6F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 M/V KEREM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1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M/V KEREM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2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3">
            <w:pPr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BULK CARRIER/29971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4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2.Engineer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5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06.09.2017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6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27.06.2018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7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IST SHIPPING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9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M/V YASEMIN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B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C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BULK CARRIER/6830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D">
            <w:pPr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 B&amp;M 5L35MC/3000 KW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E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Chf.Eng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F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27.12.2018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80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26.06.2019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81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IST SHIPPING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83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M/V KEREM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85">
            <w:pPr>
              <w:spacing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86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BULK CARRIER/2997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87">
            <w:pPr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 B&amp;M 6L40MC/6150KW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88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2.Engineer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89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06.12.2019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8A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22.09.2020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8B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IST SHIPPING</w:t>
            </w:r>
          </w:p>
          <w:p w:rsidR="00000000" w:rsidDel="00000000" w:rsidP="00000000" w:rsidRDefault="00000000" w:rsidRPr="00000000" w14:paraId="0000038C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8E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M/V KEREM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90">
            <w:pPr>
              <w:spacing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91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BULK CARRIER/2997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92">
            <w:pPr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 B&amp;M 6L40MC/6150KW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93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2.Engineer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95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09.06.2021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97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24.05.2022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99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IST SHIPPING</w:t>
            </w:r>
          </w:p>
          <w:p w:rsidR="00000000" w:rsidDel="00000000" w:rsidP="00000000" w:rsidRDefault="00000000" w:rsidRPr="00000000" w14:paraId="0000039A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9C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M/V KEREM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9E">
            <w:pPr>
              <w:spacing w:before="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9F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BULK CARRIER/29971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A0">
            <w:pPr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 B&amp;M 6L40MC/6150K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A1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2.Engineer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A2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01.02.2023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A3">
            <w:pPr>
              <w:spacing w:before="20" w:lineRule="auto"/>
              <w:rPr/>
            </w:pPr>
            <w:r w:rsidDel="00000000" w:rsidR="00000000" w:rsidRPr="00000000">
              <w:rPr>
                <w:rtl w:val="0"/>
              </w:rPr>
              <w:t xml:space="preserve">18.08.2023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A4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IST SHIPPING</w:t>
            </w:r>
          </w:p>
          <w:p w:rsidR="00000000" w:rsidDel="00000000" w:rsidP="00000000" w:rsidRDefault="00000000" w:rsidRPr="00000000" w14:paraId="000003A5">
            <w:pPr>
              <w:spacing w:before="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tabs>
          <w:tab w:val="left" w:leader="none" w:pos="62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tabs>
          <w:tab w:val="left" w:leader="none" w:pos="6240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tabs>
          <w:tab w:val="left" w:leader="none" w:pos="6240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tabs>
          <w:tab w:val="left" w:leader="none" w:pos="6240"/>
        </w:tabs>
        <w:rPr>
          <w:color w:val="0033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English abilities:      Good:                               Average: Yes                           Poor:  ⁯</w:t>
      </w:r>
    </w:p>
    <w:p w:rsidR="00000000" w:rsidDel="00000000" w:rsidP="00000000" w:rsidRDefault="00000000" w:rsidRPr="00000000" w14:paraId="000003B3">
      <w:pPr>
        <w:tabs>
          <w:tab w:val="left" w:leader="none" w:pos="6240"/>
        </w:tabs>
        <w:rPr>
          <w:color w:val="0033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tabs>
          <w:tab w:val="left" w:leader="none" w:pos="6240"/>
        </w:tabs>
        <w:rPr>
          <w:color w:val="0033cc"/>
          <w:sz w:val="20"/>
          <w:szCs w:val="20"/>
        </w:rPr>
      </w:pPr>
      <w:r w:rsidDel="00000000" w:rsidR="00000000" w:rsidRPr="00000000">
        <w:rPr>
          <w:color w:val="0033cc"/>
          <w:sz w:val="20"/>
          <w:szCs w:val="20"/>
          <w:rtl w:val="0"/>
        </w:rPr>
        <w:t xml:space="preserve">ACCEPTABLE SALARY: </w:t>
      </w:r>
    </w:p>
    <w:p w:rsidR="00000000" w:rsidDel="00000000" w:rsidP="00000000" w:rsidRDefault="00000000" w:rsidRPr="00000000" w14:paraId="000003B5">
      <w:pPr>
        <w:tabs>
          <w:tab w:val="left" w:leader="none" w:pos="624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tabs>
          <w:tab w:val="left" w:leader="none" w:pos="624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SIGNATURE:                                                        DATE:       31.10.2023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88900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0700" y="378000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88900</wp:posOffset>
                </wp:positionV>
                <wp:extent cx="1270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114300</wp:posOffset>
                </wp:positionV>
                <wp:extent cx="127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65000" y="378000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114300</wp:posOffset>
                </wp:positionV>
                <wp:extent cx="1270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B7">
      <w:pPr>
        <w:pBdr>
          <w:bottom w:color="000000" w:space="1" w:sz="8" w:val="single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pBdr>
          <w:bottom w:color="000000" w:space="1" w:sz="8" w:val="single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709" w:top="426" w:left="585" w:right="68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1440" w:hanging="36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lIQGBt7ksbW84VmFJOKDympdgQ==">AMUW2mVpwe7cMzTWhFlRU7yU8WSzqOPtFUUuTiYHfnmJTZpX2SSLZmkVb+4tq69Egu4sM+73U19G9petDI2J0A6aWaLvliZuImjY5nBs+yHBmZZQnRzjKrw=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