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>
        <w:trPr>
          <w:trHeight w:val="2204" w:hRule="atLeast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tabs>
                <w:tab w:val="left" w:leader="none" w:pos="5760"/>
              </w:tabs>
              <w:rPr>
                <w:rFonts w:eastAsia="宋体"/>
                <w:color w:val="008000"/>
                <w:sz w:val="20"/>
                <w:szCs w:val="20"/>
              </w:rPr>
            </w:pPr>
            <w:r>
              <w:rPr/>
              <w:drawing>
                <wp:inline distL="0" distT="0" distB="0" distR="0">
                  <wp:extent cx="2269068" cy="1862503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15448" t="3748" r="-15447" b="-3746"/>
                          <a:stretch/>
                        </pic:blipFill>
                        <pic:spPr>
                          <a:xfrm rot="0">
                            <a:off x="0" y="0"/>
                            <a:ext cx="2269068" cy="18625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Tahoma" w:hAnsi="Tahoma"/>
          <w:b/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  <w:r>
        <w:rPr>
          <w:sz w:val="20"/>
          <w:szCs w:val="20"/>
        </w:rPr>
        <w:t>APPLICATION FORM</w:t>
      </w:r>
    </w:p>
    <w:p>
      <w:pPr>
        <w:pStyle w:val="style0"/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J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 3rd mechanic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Malıkov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Tarlan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Zahir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05.12.1999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(City and Country):</w:t>
            </w:r>
            <w:r>
              <w:rPr>
                <w:sz w:val="20"/>
                <w:szCs w:val="20"/>
                <w:lang w:val="en-US"/>
              </w:rPr>
              <w:t xml:space="preserve">  Azerbaijan,Salyan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Permanent</w:t>
            </w:r>
            <w:r>
              <w:rPr>
                <w:sz w:val="20"/>
                <w:szCs w:val="20"/>
                <w:lang w:val="en-US"/>
              </w:rPr>
              <w:t xml:space="preserve"> Address:Azerbaijan, Salyan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Mobile: </w:t>
            </w:r>
            <w:r>
              <w:rPr>
                <w:sz w:val="20"/>
                <w:szCs w:val="20"/>
                <w:lang w:val="en-US"/>
              </w:rPr>
              <w:t>+994554237748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</w:t>
            </w:r>
            <w:r>
              <w:rPr>
                <w:sz w:val="20"/>
                <w:szCs w:val="20"/>
                <w:lang w:val="en-US"/>
              </w:rPr>
              <w:t xml:space="preserve"> terlanmelikov9999@gmail.com 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b w:val="false"/>
                <w:sz w:val="20"/>
                <w:szCs w:val="20"/>
              </w:rPr>
            </w:pPr>
            <w:r>
              <w:rPr>
                <w:rFonts w:eastAsia="宋体"/>
                <w:b w:val="false"/>
                <w:sz w:val="20"/>
                <w:szCs w:val="20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"Azerbaijan State Marine Academy"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bachelor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420"/>
        <w:gridCol w:w="1383"/>
        <w:gridCol w:w="486"/>
        <w:gridCol w:w="709"/>
        <w:gridCol w:w="709"/>
        <w:gridCol w:w="75"/>
        <w:gridCol w:w="776"/>
        <w:gridCol w:w="12"/>
        <w:gridCol w:w="1016"/>
        <w:gridCol w:w="669"/>
        <w:gridCol w:w="714"/>
        <w:gridCol w:w="562"/>
        <w:gridCol w:w="34"/>
        <w:gridCol w:w="539"/>
        <w:gridCol w:w="1136"/>
        <w:gridCol w:w="13"/>
      </w:tblGrid>
      <w:tr>
        <w:trPr>
          <w:gridAfter w:val="1"/>
          <w:wAfter w:w="13" w:type="dxa"/>
        </w:trPr>
        <w:tc>
          <w:tcPr>
            <w:tcW w:w="10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>
        <w:tblPrEx/>
        <w:trPr>
          <w:gridAfter w:val="1"/>
          <w:wAfter w:w="13" w:type="dxa"/>
          <w:trHeight w:val="477" w:hRule="atLeast"/>
        </w:trPr>
        <w:tc>
          <w:tcPr>
            <w:tcW w:w="10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Civil </w:t>
            </w:r>
            <w:r>
              <w:rPr>
                <w:b/>
                <w:sz w:val="20"/>
                <w:szCs w:val="20"/>
                <w:lang w:val="en-US"/>
              </w:rPr>
              <w:t>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 Single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  <w:trHeight w:val="525" w:hRule="atLeast"/>
        </w:trPr>
        <w:tc>
          <w:tcPr>
            <w:tcW w:w="7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</w:t>
            </w:r>
            <w:r>
              <w:rPr>
                <w:b/>
                <w:sz w:val="20"/>
                <w:szCs w:val="20"/>
                <w:lang w:val="en-US"/>
              </w:rPr>
              <w:t xml:space="preserve">Kin 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the first emergency contact)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MALIKOV ROYAL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Brother</w:t>
            </w:r>
          </w:p>
        </w:tc>
      </w:tr>
      <w:tr>
        <w:tblPrEx/>
        <w:trPr>
          <w:gridAfter w:val="1"/>
          <w:wAfter w:w="13" w:type="dxa"/>
          <w:trHeight w:val="457" w:hRule="atLeast"/>
        </w:trPr>
        <w:tc>
          <w:tcPr>
            <w:tcW w:w="7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Adress of Residence  : Azerbaijan,Salyan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Phone: </w:t>
            </w:r>
            <w:r>
              <w:rPr>
                <w:b/>
                <w:sz w:val="20"/>
                <w:szCs w:val="20"/>
                <w:lang w:val="en-US"/>
              </w:rPr>
              <w:t>+994505813015</w:t>
            </w: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106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DQK-023386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20.04.2023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20.04.2028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C03171436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10.08.2022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09.08.2032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AA0345004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13.05.2019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12.05.2029</w:t>
            </w:r>
          </w:p>
        </w:tc>
      </w:tr>
      <w:tr>
        <w:tblPrEx/>
        <w:trPr/>
        <w:tc>
          <w:tcPr>
            <w:tcW w:w="106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>
        <w:tblPrEx/>
        <w:trPr/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10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426" w:type="dxa"/>
            <w:gridSpan w:val="5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SH-1527-22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07.08.2022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04.08.2027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in advanced Fire Fighting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SJ-0534-23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02.05.2023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DL-0306-23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20.04.2023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20.04.2028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Engine resource management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ER-0116-23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27.04.2023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27.04.2028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686" w:hRule="atLeast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 and boats other than fast rescue boats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SL-2124-22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SN-0633-23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25.04.2023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757" w:hRule="atLeast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familiarization security-awareness training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SI-2200-22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SP-2755-22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16.09.2027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1186" w:hRule="atLeast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-safety familiarization training</w:t>
            </w:r>
          </w:p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r>
              <w:rPr>
                <w:sz w:val="20"/>
                <w:szCs w:val="20"/>
                <w:lang w:val="en-US"/>
              </w:rPr>
              <w:t>and fire</w:t>
            </w:r>
            <w:r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SO-4204-22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14.09.2027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174 cm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62 kg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</w:t>
            </w:r>
            <w:r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</w:t>
            </w:r>
          </w:p>
        </w:tc>
      </w:tr>
    </w:tbl>
    <w:p>
      <w:pPr>
        <w:pStyle w:val="style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  <w:r>
              <w:rPr>
                <w:rFonts w:eastAsia="宋体"/>
                <w:sz w:val="20"/>
                <w:szCs w:val="20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19.07.2022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19.07.2024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  <w:trHeight w:val="70" w:hRule="atLeast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  <w:r>
        <w:rPr/>
        <w:fldChar w:fldCharType="begin"/>
      </w:r>
      <w:r>
        <w:instrText xml:space="preserve"> HYPERLINK "http://www.adib.az" </w:instrText>
      </w:r>
      <w:r>
        <w:rPr/>
        <w:fldChar w:fldCharType="separate"/>
      </w:r>
      <w:r>
        <w:rPr>
          <w:rStyle w:val="style85"/>
          <w:sz w:val="20"/>
          <w:szCs w:val="20"/>
          <w:lang w:val="az-Latn-AZ"/>
        </w:rPr>
        <w:t>www.adib.az</w:t>
      </w:r>
      <w:r>
        <w:rPr/>
        <w:fldChar w:fldCharType="end"/>
      </w:r>
      <w:r>
        <w:rPr>
          <w:sz w:val="20"/>
          <w:szCs w:val="20"/>
          <w:lang w:val="az-Latn-AZ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10. References (</w:t>
            </w:r>
            <w:r>
              <w:rPr>
                <w:rFonts w:eastAsia="宋体"/>
                <w:b w:val="false"/>
                <w:sz w:val="20"/>
                <w:szCs w:val="20"/>
              </w:rPr>
              <w:t>please give name and address of your current or past employer</w:t>
            </w:r>
            <w:r>
              <w:rPr>
                <w:rFonts w:eastAsia="宋体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Office remarks</w:t>
            </w:r>
          </w:p>
        </w:tc>
      </w:tr>
    </w:tbl>
    <w:p>
      <w:pPr>
        <w:pStyle w:val="style0"/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  <w:bookmarkStart w:id="2" w:name="_GoBack"/>
          <w:bookmarkEnd w:id="2"/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 K</w:t>
            </w:r>
            <w:r>
              <w:rPr>
                <w:b/>
                <w:sz w:val="20"/>
                <w:szCs w:val="20"/>
              </w:rPr>
              <w:t>nowledge</w:t>
            </w:r>
            <w:r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ISGOT </w:t>
            </w:r>
            <w:r>
              <w:rPr>
                <w:sz w:val="20"/>
                <w:szCs w:val="20"/>
              </w:rPr>
              <w:t>knowledge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Uniclinic(Baku)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 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9"/>
      </w:tblGrid>
      <w:tr>
        <w:trPr>
          <w:trHeight w:val="465" w:hRule="atLeast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824" w:hRule="atLeast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az-Latn-AZ"/>
        </w:rPr>
      </w:pPr>
      <w:r>
        <w:rPr/>
        <w:fldChar w:fldCharType="begin"/>
      </w:r>
      <w:r>
        <w:instrText xml:space="preserve"> HYPERLINK "http://www.adib.az" </w:instrText>
      </w:r>
      <w:r>
        <w:rPr/>
        <w:fldChar w:fldCharType="separate"/>
      </w:r>
      <w:r>
        <w:rPr>
          <w:rStyle w:val="style85"/>
          <w:sz w:val="20"/>
          <w:szCs w:val="20"/>
          <w:lang w:val="az-Latn-AZ"/>
        </w:rPr>
        <w:t>www.adib.az</w:t>
      </w:r>
      <w:r>
        <w:rPr/>
        <w:fldChar w:fldCharType="end"/>
      </w:r>
      <w:r>
        <w:rPr>
          <w:sz w:val="20"/>
          <w:szCs w:val="20"/>
          <w:lang w:val="az-Latn-AZ"/>
        </w:rPr>
        <w:t xml:space="preserve"> </w:t>
      </w:r>
    </w:p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15. Seagoing Experience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13"/>
        <w:gridCol w:w="978"/>
        <w:gridCol w:w="969"/>
        <w:gridCol w:w="775"/>
        <w:gridCol w:w="604"/>
        <w:gridCol w:w="1195"/>
        <w:gridCol w:w="993"/>
        <w:gridCol w:w="1230"/>
        <w:gridCol w:w="1179"/>
        <w:gridCol w:w="709"/>
      </w:tblGrid>
      <w:tr>
        <w:trPr>
          <w:trHeight w:val="883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</w:t>
            </w:r>
            <w:r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Dagestan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 and Passenger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3367/3950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Warstsila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W12V26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2×1360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Shipping Company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01.07.2018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3m/ 29d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 Amirov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Diving ship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386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Electrohod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Generators type(APM1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10GBB16PLSCTH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4×1074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Shipping Company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4m/ 4d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Aliaga Shiklinski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Crane ship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Warstsila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6R32/35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3×2510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Shipping Company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20.01.2022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4m/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Endeavour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Barbados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GeneralCARGO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3702 t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Deutz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SBV 8M628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</w:p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Regency Ship Management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04.10.2022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6m/ 8d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AMS 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Cameroon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General cargo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 t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Hanshin 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6EL32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 ps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Erol shipmanagment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 rd engineer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02.07.2023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19.10.2023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m/18 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62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sz w:val="20"/>
          <w:szCs w:val="20"/>
          <w:lang w:val="en-US"/>
        </w:rPr>
      </w:pPr>
    </w:p>
    <w:p>
      <w:pPr>
        <w:pStyle w:val="style0"/>
        <w:ind w:left="2124" w:firstLine="708"/>
        <w:rPr>
          <w:b/>
          <w:sz w:val="20"/>
          <w:szCs w:val="20"/>
          <w:lang w:val="en-US"/>
        </w:rPr>
      </w:pPr>
    </w:p>
    <w:p>
      <w:pPr>
        <w:pStyle w:val="style0"/>
        <w:ind w:left="2124" w:firstLine="708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  <w:r>
        <w:rPr>
          <w:b/>
          <w:sz w:val="20"/>
          <w:szCs w:val="20"/>
          <w:lang w:val="en-US"/>
        </w:rPr>
        <w:t>Total rank sea service: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oiler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 months</w:t>
            </w:r>
          </w:p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 days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 rd engineer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m/18d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 months</w:t>
            </w:r>
          </w:p>
          <w:p>
            <w:pPr>
              <w:pStyle w:val="style0"/>
              <w:framePr w:hSpace="180" w:wrap="auto" w:hAnchor="page" w:vAnchor="text" w:xAlign="center" w:y="41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days</w:t>
            </w: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Times New Roman" w:cs="Times New Roman" w:eastAsia="Times New Roman" w:hAnsi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20 months</w:t>
            </w:r>
          </w:p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3 days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rFonts w:ascii="Times New Roman" w:cs="Times New Roman" w:eastAsia="Times New Roman" w:hAnsi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Total:</w:t>
            </w:r>
          </w:p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20 months</w:t>
            </w:r>
          </w:p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3 days</w:t>
            </w:r>
          </w:p>
        </w:tc>
      </w:tr>
    </w:tbl>
    <w:p>
      <w:pPr>
        <w:pStyle w:val="style0"/>
        <w:rPr>
          <w:b/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  <w:r>
        <w:rPr/>
        <w:fldChar w:fldCharType="begin"/>
      </w:r>
      <w:r>
        <w:instrText xml:space="preserve"> HYPERLINK "http://www.adib.az" </w:instrText>
      </w:r>
      <w:r>
        <w:rPr/>
        <w:fldChar w:fldCharType="separate"/>
      </w:r>
      <w:r>
        <w:rPr>
          <w:rStyle w:val="style85"/>
          <w:sz w:val="20"/>
          <w:szCs w:val="20"/>
          <w:lang w:val="az-Latn-AZ"/>
        </w:rPr>
        <w:t>www.adib.az</w:t>
      </w:r>
      <w:r>
        <w:rPr/>
        <w:fldChar w:fldCharType="end"/>
      </w:r>
      <w:r>
        <w:rPr>
          <w:sz w:val="20"/>
          <w:szCs w:val="20"/>
          <w:lang w:val="az-Latn-AZ"/>
        </w:rPr>
        <w:t xml:space="preserve"> </w:t>
      </w:r>
    </w:p>
    <w:sectPr>
      <w:pgSz w:w="11906" w:h="16838" w:orient="portrait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8"/>
    <w:qFormat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3">
    <w:name w:val="heading 3"/>
    <w:basedOn w:val="style0"/>
    <w:next w:val="style0"/>
    <w:link w:val="style4099"/>
    <w:qFormat/>
    <w:pPr>
      <w:keepNext/>
      <w:spacing w:after="0" w:lineRule="auto" w:line="240"/>
      <w:outlineLvl w:val="2"/>
    </w:pPr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68fbf2c-b03c-4da9-b2e9-882282c79a5c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8">
    <w:name w:val="Heading 2 Char_4cba9a54-2547-43a0-93e2-05dbfcd7cf84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9">
    <w:name w:val="Heading 3 Char_e0cdadf1-1a02-4283-be89-4a277f20b947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0">
    <w:name w:val="Header Char_a5f311ef-b015-40a1-9fdc-a8e3ac6bb728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94BF-770E-4BF9-A239-85158ADD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644</Words>
  <Pages>6</Pages>
  <Characters>3855</Characters>
  <Application>WPS Office</Application>
  <DocSecurity>0</DocSecurity>
  <Paragraphs>641</Paragraphs>
  <ScaleCrop>false</ScaleCrop>
  <Company>Grizli777</Company>
  <LinksUpToDate>false</LinksUpToDate>
  <CharactersWithSpaces>4273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2023-11-05T21:02:42Z</dcterms:created>
  <dc:creator>User</dc:creator>
  <lastModifiedBy>21121119SG</lastModifiedBy>
  <dcterms:modified xsi:type="dcterms:W3CDTF">2023-11-05T21:02:42Z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ae0503b57a8e4ee88cf0bbb7dce6a549</vt:lpwstr>
  </property>
</Properties>
</file>