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0" w:after="0"/>
        <w:ind w:left="708" w:right="0" w:hanging="708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Murat Serenli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br/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İncirköy Mahallesi Şener Sokak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Dağsümbülü Çıkmazı No:4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Paşabahçe - Beykoz / İSTANBUL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GSM: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0536 999 30 62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e-posta: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serenlimurat37@gmail.com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Doğum Tarihi</w:t>
        <w:tab/>
        <w:tab/>
        <w:t xml:space="preserve"> :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10.03.1999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Askerlik Durumu</w:t>
        <w:tab/>
        <w:t xml:space="preserve"> :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Tecil  12/2027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 xml:space="preserve">Medeni Durumu           :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Bekar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Eğitim Durumu: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2013 - 2017</w:t>
        <w:tab/>
        <w:t xml:space="preserve"> 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Barbaros Hayrettin Paşa Anadolu Denizcilik Meslek Lisesi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ab/>
        <w:t xml:space="preserve">                  Denizcilik / Gemi Makinaları Zabitliği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Mezuniyet Diploma Puanı 87/100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Yeterlilik Hakkı 3000 KW Makine Vardiya Zabitliği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2018-2020          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Galatasaray Üniversitesi DMYO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Denizcilik / Gemi Makinaları Zabitliği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Mezuniyet Diploma Puanı 3.30/4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Yeterlilik Hakkı 3000 KW Makine Vardiya Zabitliği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Bilgisayar Bilgisi: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Microsoft Office Programları (orta düzey)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Solit (başlangıç)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Autocad (orta)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Yabancı Dil Bilgisi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İngilizce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Konuşma – Orta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Yazma – Orta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Okuma – İyi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Anlama- İyi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Belgeler: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Gemi Adamı Cüzdanı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Gemi Adamı Cüzdan Yeterlilik =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ENGINEER OFFICER 3000 KW ALL WATER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Gemi Adamı Cüzdan No= S00307688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Gemi Adamı Sicil No= 13778406950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Gemi Adamı Sicil Limanı = İstanbul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STCW BELGELERİ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Belirlenmiş güvenlik görevleri eğitimi belgesi (10/2025)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Denizde kişisel can kurtarma teknikleri eğitimi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Güvenlik farkındalık belgesi (07/2016)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Güvenlikle ilgili tanıtım belgesi (07/2016)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Makine Vardiya tutma belgesi (06/2017)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Personel güvenliği ve sosyal sorumluluk eğitimi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Temel ilk yardım eğitimi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Yangın önleme ve yangınla mücadele eğitimi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Can kurtarma araçları kullanma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Yolcu gemileri gemi adamları belgesi (06/2017-06/2022)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Petrol ve Kimyasal madde tankerlerinde yük işlemleri için temel eğitim belgesi (10/2020-10/2025)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İlk yardım eğitim belgesi (04/2024)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İleri yangınla mücadele belgesi (04/2024-03/2029)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Pasaport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Pasaport Veriliş ve Geçerlilik Tarihi (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29.03.2024-29.03.2034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Uyruğu: Türkiye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Pasaport No: U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33616295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Veren makam: Beykoz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Gemi Adamları Sağlık Yoklama Belgesi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Belge geçerliliği bitiş tarihi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04.04ç2026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şı Kartı – Sarı humma (02.08.2022)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 xml:space="preserve">                              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İş Deneyimleri: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Lise Stajı, Kıyı Emniyet Genel Müdürlüğü – 09/2016 – 2017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Gemi makinaları stajeri olarak görev a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ldım.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Yağcı-İstanbul Şehir Harları A.Ş 06.2018-09.2018 / 06.2019-09.2019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Tarihleri arasında şehir hatları a.ş bünyesinde sözleşmeli personel olarak, Şehir Hatları vapurlarında yağcılık görevini gerçekleştirdim.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Statu Shıppıng 10.2020-06.2021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Tarihleri arasında Statu shıppıng bunyesıne aıt MV-PRIDE adlı 16987 DWT, 4 zamanlı S.E.M.T Pıelstıck ana makınaya sahıp kuru yuk gemısınde açık denız stajımı tamamladım.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 xml:space="preserve">Statu Shıppıng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09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.202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2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-0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4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.202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3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Tarihleri arasında Statu Shıppıng bunyesıne ait MV/ ANITTEPE-S adlı 5322 DWT 4 zamanlı Yanmar (1920 kW) ana makınaya sahıp kuru yuk gemısınde yagcı olarak gorev yaptım.</w:t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>Karadeniz Power Shıp 08.2023-01.03.2024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none"/>
          <w:shd w:fill="auto" w:val="clear"/>
        </w:rPr>
        <w:t xml:space="preserve">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none"/>
          <w:shd w:fill="auto" w:val="clear"/>
        </w:rPr>
        <w:t xml:space="preserve">Tarihleri arasında Karmarıne tershanesınde Bakım onarım amirliğinde  çesitli 4 zamanli Wartsilla (6L46C / W20V32 / 6L20) ana makına ve yardımcı makınalarının bakım tutumu konusunda tecrübe edinilmiştir.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u w:val="non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Referanslar</w:t>
        <w:b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Fedai Somuncu-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Baş Makinist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(0532 715 44 60) Şehir Hatları A.Ş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Seyfullah Alarçin-Kaptan / Toplu Söz. Uzmanı (532 526 98 85) Türkiye Denizciler Sendıkası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Emrah Çıra -Kaptan (536 264 32 66) Kıyı Emniyeti Genel Müdürlüğü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Ali Oğuz-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3.Mühendis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(531 435 65 61) Rana Denızcılık-Kopuzlar Denızcılık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Mehmet Şengöz-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Baş Mühendis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(532 370 93 39) Statü Shıppıng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Firuz Babayev-Baş Mühendis(+994 50 300 42 24) Statü Shıppıng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Selahattin Biçer -Baş Makinist (531 297 04 54) Statü Shıppıng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Emre Yüksel – 2.Kaptan (538 890 83 95) Statü shıppıng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Kürşat Çelik – Bakım Onarım Amir Yardımcısı (538 231 77 13) Karadenız Power Shıp (KARMARINE)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Alper Ömer Altun – Bakım Onarım Amiri (549 798 31 79) Karadenız Power Shıp (KARMARINE)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Mehmet Toplu – Bakım Onarım Şefi (530 523 64 24) Karadenız Power Shıp (KARMARINE)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İlgi Alanları;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Turing, Kano Sporu, Kamp, Basketbol Oynamak, Müzik aleti çalmak, Kitap Okuma, Motosiklet sürmek, Tüplü Dalış Yapma, Atıcılık, Yüzmek.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İletişim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GSM: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0536 999 30 62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e-posta: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serenlimurat37@gmail.com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tr-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tr-T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sFree_Office_for_Docs_and_PDF/7.4.2.3$Windows_X86_64 LibreOffice_project/382eef1f22670f7f4118c8c2dd222ec7ad009daf</Application>
  <AppVersion>15.0000</AppVersion>
  <Pages>3</Pages>
  <Words>530</Words>
  <Characters>3428</Characters>
  <CharactersWithSpaces>4188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tr-TR</dc:language>
  <cp:lastModifiedBy/>
  <dcterms:modified xsi:type="dcterms:W3CDTF">2024-04-05T00:01:56Z</dcterms:modified>
  <cp:revision>1</cp:revision>
  <dc:subject/>
  <dc:title/>
</cp:coreProperties>
</file>