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>CURRICULUM VITAE</w:t>
      </w:r>
    </w:p>
    <w:p>
      <w:pPr>
        <w:pStyle w:val="style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134"/>
        <w:gridCol w:w="2244"/>
        <w:gridCol w:w="24"/>
      </w:tblGrid>
      <w:tr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AKBAROV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L="0" distT="0" distB="0" distR="0">
                  <wp:extent cx="1390650" cy="1790700"/>
                  <wp:effectExtent l="19050" t="0" r="0" b="0"/>
                  <wp:docPr id="1026" name="Рисунок 1" descr="C:\Users\HP\Downloads\20220608_063726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90650" cy="17907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RASIM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İZZAT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21.03.1993</w:t>
            </w:r>
            <w:r>
              <w:rPr>
                <w:sz w:val="24"/>
                <w:szCs w:val="26"/>
              </w:rPr>
              <w:t xml:space="preserve">  </w:t>
            </w:r>
            <w:r>
              <w:rPr>
                <w:sz w:val="24"/>
                <w:szCs w:val="26"/>
              </w:rPr>
              <w:t>Azerbaijan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ni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</w:rPr>
              <w:t>BAKI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>
          <w:gridAfter w:val="1"/>
          <w:wAfter w:w="24" w:type="dxa"/>
        </w:trPr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3853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Heydar  Aliyev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244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82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          +994507934244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3512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Baku,Azerbaijan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52"/>
        <w:gridCol w:w="1498"/>
        <w:gridCol w:w="1842"/>
        <w:gridCol w:w="1560"/>
        <w:gridCol w:w="1464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01636230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22.08</w:t>
            </w:r>
            <w:r>
              <w:rPr>
                <w:sz w:val="24"/>
              </w:rPr>
              <w:t>.20</w:t>
            </w:r>
            <w:r>
              <w:rPr>
                <w:sz w:val="24"/>
              </w:rPr>
              <w:t>17</w:t>
            </w:r>
          </w:p>
        </w:tc>
        <w:tc>
          <w:tcPr>
            <w:tcW w:w="13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21.08</w:t>
            </w:r>
            <w:r>
              <w:rPr>
                <w:sz w:val="24"/>
              </w:rPr>
              <w:t>.20</w:t>
            </w:r>
            <w:r>
              <w:rPr>
                <w:sz w:val="24"/>
              </w:rPr>
              <w:t>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1555"/>
        <w:gridCol w:w="2268"/>
        <w:gridCol w:w="1701"/>
        <w:gridCol w:w="1527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52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020211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21463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style154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464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  <w:r>
              <w:rPr>
                <w:sz w:val="24"/>
              </w:rPr>
              <w:t>.20</w:t>
            </w:r>
            <w:r>
              <w:rPr>
                <w:sz w:val="24"/>
              </w:rPr>
              <w:t>18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8"/>
        <w:gridCol w:w="1760"/>
        <w:gridCol w:w="1514"/>
        <w:gridCol w:w="1390"/>
        <w:gridCol w:w="1360"/>
        <w:gridCol w:w="2652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18"/>
              </w:rPr>
              <w:t>OFFICER IN CHARGE OF A NAVIGATIONAL WATCH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000451/22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13.04</w:t>
            </w:r>
            <w:r>
              <w:rPr>
                <w:sz w:val="22"/>
              </w:rPr>
              <w:t>.202</w:t>
            </w:r>
            <w:r>
              <w:rPr>
                <w:sz w:val="22"/>
              </w:rPr>
              <w:t>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14.04</w:t>
            </w:r>
            <w:r>
              <w:rPr>
                <w:sz w:val="22"/>
              </w:rPr>
              <w:t>.2027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II/</w:t>
            </w:r>
            <w:r>
              <w:rPr>
                <w:sz w:val="22"/>
              </w:rPr>
              <w:t>1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988"/>
        <w:gridCol w:w="1732"/>
        <w:gridCol w:w="1554"/>
        <w:gridCol w:w="1421"/>
        <w:gridCol w:w="1309"/>
        <w:gridCol w:w="1421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</w:rPr>
              <w:t>13.07</w:t>
            </w:r>
            <w:r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21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z w:val="20"/>
              </w:rPr>
              <w:t>-1156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30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06</w:t>
            </w:r>
            <w:r>
              <w:rPr>
                <w:b/>
                <w:color w:val="ff0000"/>
                <w:sz w:val="22"/>
              </w:rPr>
              <w:t>.20</w:t>
            </w:r>
            <w:r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12.08</w:t>
            </w:r>
            <w:r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>
              <w:rPr>
                <w:b/>
                <w:sz w:val="20"/>
              </w:rPr>
              <w:t>1218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12</w:t>
            </w:r>
            <w:r>
              <w:rPr>
                <w:b/>
                <w:color w:val="ff0000"/>
                <w:sz w:val="22"/>
                <w:lang w:val="ru-RU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08</w:t>
            </w:r>
            <w:r>
              <w:rPr>
                <w:b/>
                <w:color w:val="ff0000"/>
                <w:sz w:val="22"/>
                <w:lang w:val="ru-RU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G</w:t>
            </w:r>
            <w:r>
              <w:rPr>
                <w:b/>
                <w:sz w:val="22"/>
              </w:rPr>
              <w:t>MDSS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26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5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DQ-</w:t>
            </w:r>
            <w:r>
              <w:rPr>
                <w:b/>
                <w:sz w:val="20"/>
              </w:rPr>
              <w:t>0351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26</w:t>
            </w:r>
            <w:r>
              <w:rPr>
                <w:b/>
                <w:color w:val="ff0000"/>
                <w:sz w:val="22"/>
                <w:lang w:val="ru-RU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5</w:t>
            </w:r>
            <w:r>
              <w:rPr>
                <w:b/>
                <w:color w:val="ff0000"/>
                <w:sz w:val="22"/>
                <w:lang w:val="ru-RU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MEDICAL FIRIST AID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18.03.2024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SN-</w:t>
            </w:r>
            <w:r>
              <w:rPr>
                <w:b/>
                <w:sz w:val="20"/>
                <w:lang w:val="en-US"/>
              </w:rPr>
              <w:t>0313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en-US"/>
              </w:rPr>
              <w:t>24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  <w:lang w:val="en-US"/>
              </w:rPr>
              <w:t>18.03.</w:t>
            </w:r>
            <w:r>
              <w:rPr>
                <w:b/>
                <w:color w:val="ff0000"/>
                <w:sz w:val="22"/>
                <w:lang w:val="ru-RU"/>
              </w:rPr>
              <w:t>202</w:t>
            </w:r>
            <w:r>
              <w:rPr>
                <w:b/>
                <w:color w:val="ff0000"/>
                <w:sz w:val="22"/>
                <w:lang w:val="en-US"/>
              </w:rPr>
              <w:t>9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RADAR ARPA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16</w:t>
            </w:r>
            <w:r>
              <w:rPr>
                <w:b/>
                <w:color w:val="00b050"/>
                <w:sz w:val="22"/>
              </w:rPr>
              <w:t>.03.2022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SQ-</w:t>
            </w:r>
            <w:r>
              <w:rPr>
                <w:b/>
                <w:sz w:val="20"/>
                <w:lang w:val="en-US"/>
              </w:rPr>
              <w:t>0341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  <w:lang w:val="en-US"/>
              </w:rPr>
              <w:t>16</w:t>
            </w:r>
            <w:r>
              <w:rPr>
                <w:b/>
                <w:color w:val="ff0000"/>
                <w:sz w:val="22"/>
                <w:lang w:val="ru-RU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03</w:t>
            </w:r>
            <w:r>
              <w:rPr>
                <w:b/>
                <w:color w:val="ff0000"/>
                <w:sz w:val="22"/>
                <w:lang w:val="ru-RU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25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5</w:t>
            </w:r>
            <w:r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>
              <w:rPr>
                <w:b/>
                <w:sz w:val="20"/>
              </w:rPr>
              <w:t>1013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03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3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Leadership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18</w:t>
            </w:r>
            <w:r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  <w:lang w:val="en-US"/>
              </w:rPr>
              <w:t>03</w:t>
            </w:r>
            <w:r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  <w:lang w:val="en-US"/>
              </w:rPr>
              <w:t>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DL-</w:t>
            </w:r>
            <w:r>
              <w:rPr>
                <w:b/>
                <w:sz w:val="20"/>
                <w:lang w:val="en-US"/>
              </w:rPr>
              <w:t>0163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en-US"/>
              </w:rPr>
              <w:t>24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  <w:lang w:val="en-US"/>
              </w:rPr>
              <w:t>18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  <w:lang w:val="en-US"/>
              </w:rPr>
              <w:t>3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  <w:lang w:val="en-US"/>
              </w:rPr>
              <w:t>9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Training in advanced fire fighting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26.11</w:t>
            </w:r>
            <w:r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21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</w:t>
            </w:r>
            <w:r>
              <w:rPr>
                <w:b/>
                <w:sz w:val="20"/>
                <w:lang w:val="az-Latn-AZ"/>
              </w:rPr>
              <w:t>1006</w:t>
            </w:r>
            <w:r>
              <w:rPr>
                <w:b/>
                <w:sz w:val="20"/>
              </w:rPr>
              <w:t>-2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26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11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Basic </w:t>
            </w:r>
            <w:r>
              <w:rPr>
                <w:b/>
                <w:color w:val="ff0000"/>
                <w:sz w:val="22"/>
              </w:rPr>
              <w:t>safety</w:t>
            </w: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trainig</w:t>
            </w:r>
            <w:r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06.08</w:t>
            </w:r>
            <w:r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>
              <w:rPr>
                <w:b/>
                <w:sz w:val="20"/>
              </w:rPr>
              <w:t>1868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 xml:space="preserve"> 02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08</w:t>
            </w:r>
            <w:r>
              <w:rPr>
                <w:b/>
                <w:color w:val="ff0000"/>
                <w:sz w:val="22"/>
              </w:rPr>
              <w:t>.20</w:t>
            </w:r>
            <w:r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Bridge Resource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  <w:lang w:val="en-US"/>
              </w:rPr>
              <w:t>04.03.2024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SW-</w:t>
            </w:r>
            <w:r>
              <w:rPr>
                <w:b/>
                <w:sz w:val="20"/>
                <w:lang w:val="en-US"/>
              </w:rPr>
              <w:t>0106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  <w:lang w:val="en-US"/>
              </w:rPr>
              <w:t>24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  <w:lang w:val="en-US"/>
              </w:rPr>
              <w:t>04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en-US"/>
              </w:rPr>
              <w:t>03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  <w:lang w:val="en-US"/>
              </w:rPr>
              <w:t>9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Electron cart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</w:t>
            </w:r>
            <w:r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6</w:t>
            </w:r>
            <w:r>
              <w:rPr>
                <w:b/>
                <w:color w:val="00b050"/>
                <w:sz w:val="22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SZ-</w:t>
            </w:r>
            <w:r>
              <w:rPr>
                <w:b/>
                <w:sz w:val="20"/>
              </w:rPr>
              <w:t>0300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08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DANGEROUS HAZARDOUS AND HARMFUL CORGOES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01.04.2022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SK-0165-22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 xml:space="preserve"> 01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04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Ship Security-related </w:t>
            </w:r>
            <w:r>
              <w:rPr>
                <w:b/>
                <w:color w:val="ff0000"/>
                <w:sz w:val="22"/>
              </w:rPr>
              <w:t>familization</w:t>
            </w:r>
            <w:r>
              <w:rPr>
                <w:b/>
                <w:color w:val="ff0000"/>
                <w:sz w:val="22"/>
              </w:rPr>
              <w:t xml:space="preserve">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17.06</w:t>
            </w:r>
            <w:r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1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0844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17</w:t>
            </w:r>
            <w:r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06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</w:p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625" w:type="dxa"/>
        <w:tblInd w:w="-887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6"/>
        <w:gridCol w:w="851"/>
        <w:gridCol w:w="850"/>
        <w:gridCol w:w="994"/>
        <w:gridCol w:w="1274"/>
        <w:gridCol w:w="1276"/>
        <w:gridCol w:w="1276"/>
      </w:tblGrid>
      <w:tr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AMUR 2528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>Daryadalan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>Russia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116.03x 13.43</w:t>
            </w:r>
          </w:p>
        </w:tc>
        <w:tc>
          <w:tcPr>
            <w:tcW w:w="1274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rd </w:t>
            </w:r>
            <w:r>
              <w:rPr>
                <w:sz w:val="22"/>
              </w:rPr>
              <w:t>oficer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.09.20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</w:t>
            </w:r>
            <w:r>
              <w:rPr>
                <w:sz w:val="22"/>
                <w:szCs w:val="22"/>
              </w:rPr>
              <w:t>0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M/V SHAIR SABIR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1150x16</w:t>
            </w:r>
          </w:p>
        </w:tc>
        <w:tc>
          <w:tcPr>
            <w:tcW w:w="1274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rd </w:t>
            </w:r>
            <w:r>
              <w:rPr>
                <w:sz w:val="22"/>
              </w:rPr>
              <w:t>oficer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28.04.2021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AKADEMİK HASAN ALİYEV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color w:val="1c2337"/>
                <w:sz w:val="21"/>
                <w:szCs w:val="21"/>
                <w:shd w:val="clear" w:color="auto" w:fill="ffffff"/>
              </w:rPr>
              <w:t>Ro-Ro/Passenger Ship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Open Sans" w:cs="Open Sans" w:hAnsi="Open Sans"/>
                <w:color w:val="1c2337"/>
                <w:sz w:val="21"/>
                <w:szCs w:val="21"/>
                <w:shd w:val="clear" w:color="auto" w:fill="ffffff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rFonts w:ascii="Open Sans" w:cs="Open Sans" w:hAnsi="Open Sans"/>
                <w:color w:val="1c2337"/>
                <w:sz w:val="20"/>
                <w:szCs w:val="20"/>
                <w:shd w:val="clear" w:color="auto" w:fill="ffffff"/>
              </w:rPr>
              <w:t>3985 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1450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154.55x18.3</w:t>
            </w:r>
          </w:p>
        </w:tc>
        <w:tc>
          <w:tcPr>
            <w:tcW w:w="1274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3rd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oficer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20.08.2021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10.03.2022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M/V RIVER RAIN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 xml:space="preserve">CUNDA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color w:val="1c2337"/>
                <w:sz w:val="21"/>
                <w:szCs w:val="21"/>
                <w:shd w:val="clear" w:color="auto" w:fill="ffffff"/>
              </w:rPr>
              <w:t>GEN</w:t>
            </w:r>
            <w:r>
              <w:rPr>
                <w:color w:val="1c2337"/>
                <w:sz w:val="21"/>
                <w:szCs w:val="21"/>
                <w:shd w:val="clear" w:color="auto" w:fill="ffffff"/>
              </w:rPr>
              <w:t>.</w:t>
            </w:r>
            <w:r>
              <w:rPr>
                <w:color w:val="1c2337"/>
                <w:sz w:val="21"/>
                <w:szCs w:val="21"/>
                <w:shd w:val="clear" w:color="auto" w:fill="ffffff"/>
              </w:rPr>
              <w:t xml:space="preserve"> 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>PANAMA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Open Sans" w:cs="Open Sans" w:hAnsi="Open Sans"/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rFonts w:ascii="Open Sans" w:cs="Open Sans" w:hAnsi="Open Sans"/>
                <w:color w:val="1c2337"/>
                <w:sz w:val="21"/>
                <w:szCs w:val="21"/>
                <w:shd w:val="clear" w:color="auto" w:fill="ffffff"/>
              </w:rPr>
              <w:t>2963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2400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114x16</w:t>
            </w:r>
          </w:p>
        </w:tc>
        <w:tc>
          <w:tcPr>
            <w:tcW w:w="1274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officer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01.11.2022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M/V MY EFEKAN 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>MY SHIP GROUP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color w:val="1c2337"/>
                <w:sz w:val="21"/>
                <w:szCs w:val="21"/>
                <w:shd w:val="clear" w:color="auto" w:fill="ffffff"/>
              </w:rPr>
              <w:t>GEN. 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18"/>
              </w:rPr>
            </w:pPr>
            <w:r>
              <w:rPr>
                <w:sz w:val="18"/>
              </w:rPr>
              <w:t>VANUATU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rFonts w:ascii="Open Sans" w:cs="Open Sans" w:hAnsi="Open Sans"/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rFonts w:ascii="Open Sans" w:cs="Open Sans" w:hAnsi="Open Sans"/>
                <w:color w:val="1c2337"/>
                <w:sz w:val="21"/>
                <w:szCs w:val="21"/>
                <w:shd w:val="clear" w:color="auto" w:fill="ffffff"/>
              </w:rPr>
              <w:t>2200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1220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81x11</w:t>
            </w:r>
          </w:p>
        </w:tc>
        <w:tc>
          <w:tcPr>
            <w:tcW w:w="1274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officer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05.05.2023</w:t>
            </w:r>
          </w:p>
        </w:tc>
      </w:tr>
      <w:tr>
        <w:tblPrEx/>
        <w:trPr>
          <w:trHeight w:val="680" w:hRule="atLeast"/>
        </w:trPr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 xml:space="preserve">M/V FG SEFA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FG SEFA SHİPPİNG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GEN 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Panama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3346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1972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81x14</w:t>
            </w:r>
          </w:p>
        </w:tc>
        <w:tc>
          <w:tcPr>
            <w:tcW w:w="127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2nd officer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07.06.2023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6"/>
                <w:u w:val="single"/>
              </w:rPr>
            </w:pPr>
            <w:r>
              <w:rPr>
                <w:b/>
                <w:sz w:val="24"/>
                <w:szCs w:val="26"/>
                <w:u w:val="single"/>
                <w:lang w:val="en-US"/>
              </w:rPr>
              <w:t>11.01.2024</w:t>
            </w: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Çıxarış Mətni Simvol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D9F5-8393-44CF-8F38-F2B95776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Words>485</Words>
  <Pages>3</Pages>
  <Characters>3317</Characters>
  <Application>WPS Office</Application>
  <DocSecurity>0</DocSecurity>
  <Paragraphs>348</Paragraphs>
  <ScaleCrop>false</ScaleCrop>
  <Company>Microsoft</Company>
  <LinksUpToDate>false</LinksUpToDate>
  <CharactersWithSpaces>3596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2016-10-17T07:53:00Z</dcterms:created>
  <dc:creator>Admin</dc:creator>
  <lastModifiedBy>ALI-NX1</lastModifiedBy>
  <dcterms:modified xsi:type="dcterms:W3CDTF">2024-04-18T03:39:12Z</dcterms:modified>
  <revision>113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492da6f2c1524567865332d87c39eeb8</vt:lpwstr>
  </property>
</Properties>
</file>