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115" w:lineRule="auto" w:line="259"/>
        <w:ind w:left="1855" w:right="-252" w:firstLine="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PERSONAL DETAILS</w:t>
      </w:r>
    </w:p>
    <w:tbl>
      <w:tblPr>
        <w:jc w:val="left"/>
      </w:tblPr>
      <w:tblGrid>
        <w:gridCol w:w="1253"/>
        <w:gridCol w:w="1449"/>
        <w:gridCol w:w="1227"/>
        <w:gridCol w:w="1117"/>
        <w:gridCol w:w="1176"/>
        <w:gridCol w:w="2303"/>
      </w:tblGrid>
      <w:tr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Family name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Salmanov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/>
            </w:r>
            <w:r/>
            <w:r>
              <w:rPr/>
            </w:r>
            <w:r>
              <w:rPr/>
              <w:object>
                <v:rect id="1026" stroked="t" style="margin-left:0.0pt;margin-top:0.0pt;width:105.05pt;height:170.55pt;mso-wrap-distance-left:0.0pt;mso-wrap-distance-right:0.0pt;visibility:visible;">
                  <v:imagedata r:id="rId2" embosscolor="white" o:title=""/>
                  <v:fill/>
                </v:rect>
                <o:OLEObject Type="EMBED" ProgID="StaticMetafile" ShapeID="1026" DrawAspect="Content" ObjectID="0" r:id="rId3"/>
              </w:object>
            </w:r>
            <w:r>
              <w:rPr/>
            </w: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First name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Najmaddin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Father’s name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Ahmad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Date and place of birth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both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6"/>
                <w:shd w:val="clear" w:color="auto" w:fill="auto"/>
              </w:rPr>
              <w:t>05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6"/>
                <w:shd w:val="clear" w:color="auto" w:fill="auto"/>
              </w:rPr>
              <w:t xml:space="preserve"> 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6"/>
                <w:shd w:val="clear" w:color="auto" w:fill="auto"/>
              </w:rPr>
              <w:t>October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6"/>
                <w:shd w:val="clear" w:color="auto" w:fill="auto"/>
              </w:rPr>
              <w:t xml:space="preserve"> 199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6"/>
                <w:shd w:val="clear" w:color="auto" w:fill="auto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6"/>
                <w:shd w:val="clear" w:color="auto" w:fill="auto"/>
              </w:rPr>
              <w:t xml:space="preserve"> / Azerbaijan, Salyan region.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Nationality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Azerbaijanian 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Marital status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 xml:space="preserve">Married 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Permanent address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Salyan region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Nearest airport 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Haydar Aliyev Airport/Baku, Azerbaijan</w:t>
            </w:r>
          </w:p>
        </w:tc>
        <w:tc>
          <w:tcPr>
            <w:tcW w:w="2339" w:type="dxa"/>
            <w:vMerge w:val="continue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Height (cm)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8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Weight (kg)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8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Eyes color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Hair color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Size of safety shoes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5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Size of coveralls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5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17</w:t>
            </w: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5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7</w:t>
            </w: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7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Brown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Black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5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4</w:t>
            </w: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>
            <w:pPr>
              <w:pStyle w:val="style0"/>
              <w:spacing w:before="0" w:after="0" w:lineRule="auto" w:line="240"/>
              <w:ind w:left="0" w:right="54" w:firstLine="0"/>
              <w:jc w:val="center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M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CONTACT DETAILS</w:t>
      </w:r>
    </w:p>
    <w:tbl>
      <w:tblPr>
        <w:jc w:val="left"/>
      </w:tblPr>
      <w:tblGrid>
        <w:gridCol w:w="4132"/>
        <w:gridCol w:w="4391"/>
      </w:tblGrid>
      <w:tr>
        <w:trPr>
          <w:trHeight w:val="0" w:hRule="auto"/>
          <w:jc w:val="lef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9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Mobile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2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E-mail address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  +994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997765999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5" w:firstLine="0"/>
              <w:jc w:val="center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nekosalmanli912@gmail.com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</w:p>
    <w:tbl>
      <w:tblPr>
        <w:jc w:val="left"/>
      </w:tblPr>
      <w:tblGrid>
        <w:gridCol w:w="2383"/>
        <w:gridCol w:w="1848"/>
        <w:gridCol w:w="2098"/>
        <w:gridCol w:w="1075"/>
        <w:gridCol w:w="1120"/>
      </w:tblGrid>
      <w:tr>
        <w:trPr>
          <w:trHeight w:val="0" w:hRule="auto"/>
          <w:jc w:val="lef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</w:tcPr>
          <w:p>
            <w:pPr>
              <w:pStyle w:val="style0"/>
              <w:spacing w:before="0" w:after="0" w:lineRule="auto" w:line="240"/>
              <w:ind w:left="0" w:right="89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</w:tcPr>
          <w:p>
            <w:pPr>
              <w:pStyle w:val="style0"/>
              <w:spacing w:before="0" w:after="0" w:lineRule="auto" w:line="240"/>
              <w:ind w:left="0" w:right="9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</w:tcPr>
          <w:p>
            <w:pPr>
              <w:pStyle w:val="style0"/>
              <w:spacing w:before="0" w:after="0" w:lineRule="auto" w:line="240"/>
              <w:ind w:left="0" w:right="10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</w:tcPr>
          <w:p>
            <w:pPr>
              <w:pStyle w:val="style0"/>
              <w:spacing w:before="0" w:after="0" w:lineRule="auto" w:line="240"/>
              <w:ind w:left="2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From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</w:tcPr>
          <w:p>
            <w:pPr>
              <w:pStyle w:val="style0"/>
              <w:spacing w:before="0" w:after="0" w:lineRule="auto" w:line="240"/>
              <w:ind w:left="0" w:right="104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To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360" w:right="0" w:firstLine="45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State  Marine Academy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Marine engineer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9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2010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62" w:type="dxa"/>
              <w:right w:w="162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10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2014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NEXT OF KIN IN CASE OF EMERGENCY</w:t>
      </w:r>
    </w:p>
    <w:tbl>
      <w:tblPr>
        <w:jc w:val="left"/>
      </w:tblPr>
      <w:tblGrid>
        <w:gridCol w:w="1754"/>
        <w:gridCol w:w="2024"/>
        <w:gridCol w:w="1913"/>
        <w:gridCol w:w="2833"/>
      </w:tblGrid>
      <w:tr>
        <w:trPr>
          <w:trHeight w:val="0" w:hRule="auto"/>
          <w:jc w:val="lef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Next of kin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Salmanli Ulvi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Relationship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58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Brother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Address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6"/>
                <w:shd w:val="clear" w:color="auto" w:fill="auto"/>
              </w:rPr>
              <w:t xml:space="preserve">Azerbaijan, Salyan region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Mobile phone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+994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998464737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TRAVEL PASSPORT DETAILS</w:t>
      </w:r>
    </w:p>
    <w:tbl>
      <w:tblPr>
        <w:jc w:val="left"/>
      </w:tblPr>
      <w:tblGrid>
        <w:gridCol w:w="2638"/>
        <w:gridCol w:w="1413"/>
        <w:gridCol w:w="1583"/>
        <w:gridCol w:w="1434"/>
        <w:gridCol w:w="1457"/>
      </w:tblGrid>
      <w:tr>
        <w:trPr>
          <w:trHeight w:val="0" w:hRule="auto"/>
          <w:jc w:val="lef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9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0" w:right="7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Issued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0" w:right="7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Valid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National Travelling 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C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012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53665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</w:tcPr>
          <w:p>
            <w:pPr>
              <w:pStyle w:val="style0"/>
              <w:spacing w:before="0" w:after="0" w:lineRule="auto" w:line="240"/>
              <w:ind w:left="0" w:right="6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Ministry of </w:t>
            </w:r>
          </w:p>
          <w:p>
            <w:pPr>
              <w:pStyle w:val="style0"/>
              <w:spacing w:before="0" w:after="5" w:lineRule="auto" w:line="240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Internal Affairs of Azerbaijan </w:t>
            </w:r>
          </w:p>
          <w:p>
            <w:pPr>
              <w:pStyle w:val="style0"/>
              <w:spacing w:before="0" w:after="0" w:lineRule="auto" w:line="240"/>
              <w:ind w:left="0" w:right="69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Republic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3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29.09.2016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7" w:type="dxa"/>
              <w:right w:w="7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28.09.2026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SEAMAN’S BOOK DETAILS</w:t>
      </w:r>
    </w:p>
    <w:tbl>
      <w:tblPr>
        <w:jc w:val="left"/>
      </w:tblPr>
      <w:tblGrid>
        <w:gridCol w:w="2401"/>
        <w:gridCol w:w="1259"/>
        <w:gridCol w:w="1955"/>
        <w:gridCol w:w="1559"/>
        <w:gridCol w:w="1351"/>
      </w:tblGrid>
      <w:tr>
        <w:trPr>
          <w:trHeight w:val="0" w:hRule="auto"/>
          <w:jc w:val="lef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0" w:right="6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Document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0" w:right="7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0" w:right="6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Issued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0" w:right="6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Valid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National Seaman’s Book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95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DQK </w:t>
            </w:r>
          </w:p>
          <w:p>
            <w:pPr>
              <w:pStyle w:val="style0"/>
              <w:spacing w:before="0" w:after="0" w:lineRule="auto" w:line="240"/>
              <w:ind w:left="8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18130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</w:tcPr>
          <w:p>
            <w:pPr>
              <w:pStyle w:val="style0"/>
              <w:spacing w:before="0" w:after="0" w:lineRule="auto" w:line="240"/>
              <w:ind w:left="60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State </w:t>
            </w:r>
          </w:p>
          <w:p>
            <w:pPr>
              <w:pStyle w:val="style0"/>
              <w:spacing w:before="0" w:after="0" w:lineRule="auto" w:line="240"/>
              <w:ind w:left="0" w:right="77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Maritime </w:t>
            </w:r>
          </w:p>
          <w:p>
            <w:pPr>
              <w:pStyle w:val="style0"/>
              <w:spacing w:before="0" w:after="0" w:lineRule="auto" w:line="240"/>
              <w:ind w:left="0" w:right="8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Administration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8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06.08.2021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06.08.26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EDUCATION</w:t>
      </w:r>
    </w:p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KNOWLEDGE OF LANGUAGES</w:t>
      </w:r>
    </w:p>
    <w:tbl>
      <w:tblPr>
        <w:jc w:val="left"/>
      </w:tblPr>
      <w:tblGrid>
        <w:gridCol w:w="3214"/>
        <w:gridCol w:w="1796"/>
        <w:gridCol w:w="1758"/>
        <w:gridCol w:w="1756"/>
      </w:tblGrid>
      <w:tr>
        <w:trPr>
          <w:trHeight w:val="0" w:hRule="auto"/>
          <w:jc w:val="lef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3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1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14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Writing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6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native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3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medium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7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medium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7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medium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Russian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3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weak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7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        weak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7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weak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0" w:right="3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1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</w:tcPr>
          <w:p>
            <w:pPr>
              <w:pStyle w:val="style0"/>
              <w:spacing w:before="0" w:after="0" w:lineRule="auto" w:line="240"/>
              <w:ind w:left="1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fluent 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COMPUTER SKILLS</w:t>
      </w:r>
    </w:p>
    <w:tbl>
      <w:tblPr>
        <w:jc w:val="left"/>
      </w:tblPr>
      <w:tblGrid>
        <w:gridCol w:w="2848"/>
        <w:gridCol w:w="2868"/>
        <w:gridCol w:w="2807"/>
      </w:tblGrid>
      <w:tr>
        <w:trPr>
          <w:trHeight w:val="0" w:hRule="auto"/>
          <w:jc w:val="lef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Windows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4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3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Internet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4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Good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Good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Good 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MEDICAL INFORMATION</w:t>
      </w:r>
    </w:p>
    <w:tbl>
      <w:tblPr>
        <w:jc w:val="left"/>
      </w:tblPr>
      <w:tblGrid>
        <w:gridCol w:w="2038"/>
        <w:gridCol w:w="1522"/>
        <w:gridCol w:w="2206"/>
        <w:gridCol w:w="1381"/>
        <w:gridCol w:w="1377"/>
      </w:tblGrid>
      <w:tr>
        <w:trPr>
          <w:trHeight w:val="0" w:hRule="auto"/>
          <w:jc w:val="left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7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Document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4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Grade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5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Place of issue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Last exam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11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Next exam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Seaman’s Medical Certificate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Health Certificate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Republic of 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7" w:type="dxa"/>
              <w:right w:w="107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CERTIFICATE OF COMPETENCY</w:t>
      </w:r>
    </w:p>
    <w:tbl>
      <w:tblPr>
        <w:jc w:val="left"/>
      </w:tblPr>
      <w:tblGrid>
        <w:gridCol w:w="1692"/>
        <w:gridCol w:w="1273"/>
        <w:gridCol w:w="1445"/>
        <w:gridCol w:w="1243"/>
        <w:gridCol w:w="1239"/>
        <w:gridCol w:w="1627"/>
      </w:tblGrid>
      <w:tr>
        <w:trPr>
          <w:trHeight w:val="0" w:hRule="auto"/>
          <w:jc w:val="lef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Class/Grade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Issuing country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Certificate No.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Date issued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0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Expires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8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Details of Limitations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</w:tcPr>
          <w:p>
            <w:pPr>
              <w:pStyle w:val="style0"/>
              <w:spacing w:before="0" w:after="15" w:lineRule="auto" w:line="240"/>
              <w:ind w:left="0" w:right="71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Second </w:t>
            </w:r>
          </w:p>
          <w:p>
            <w:pPr>
              <w:pStyle w:val="style0"/>
              <w:spacing w:before="0" w:after="15" w:lineRule="auto" w:line="240"/>
              <w:ind w:left="0" w:right="71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Engineer </w:t>
            </w:r>
          </w:p>
          <w:p>
            <w:pPr>
              <w:pStyle w:val="style0"/>
              <w:spacing w:before="0" w:after="15" w:lineRule="auto" w:line="240"/>
              <w:ind w:left="0" w:right="7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Officer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81" w:firstLine="0"/>
              <w:jc w:val="center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000446/21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29.07.2021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29.07.2026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5" w:type="dxa"/>
              <w:right w:w="95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Second Engineer Officer of ships powered by main propulsion machinery of 3000 kW propulsion power or more </w:t>
            </w:r>
          </w:p>
        </w:tc>
      </w:tr>
    </w:tbl>
    <w:p>
      <w:pPr>
        <w:pStyle w:val="style0"/>
        <w:spacing w:before="0" w:after="3" w:lineRule="auto" w:line="259"/>
        <w:ind w:left="-5" w:right="0" w:hanging="1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u w:val="single"/>
          <w:shd w:val="clear" w:color="auto" w:fill="auto"/>
        </w:rPr>
        <w:t>STCW AND OTHER CERTIFICATES</w:t>
      </w:r>
    </w:p>
    <w:tbl>
      <w:tblPr>
        <w:jc w:val="left"/>
      </w:tblPr>
      <w:tblGrid>
        <w:gridCol w:w="2402"/>
        <w:gridCol w:w="1191"/>
        <w:gridCol w:w="1477"/>
        <w:gridCol w:w="804"/>
        <w:gridCol w:w="1138"/>
        <w:gridCol w:w="1507"/>
      </w:tblGrid>
      <w:tr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Name of course/Certificate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2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Institute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72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Place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Date of issue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4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Cert.No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Date of expiry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-Safety familiarization training </w:t>
            </w:r>
          </w:p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Personal survival techniques </w:t>
            </w:r>
          </w:p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Fire prevention and fire fighting </w:t>
            </w:r>
          </w:p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Elementary first aid </w:t>
            </w:r>
          </w:p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Personal safety and social responsibilities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SO-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3195-22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21.04.2027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-Training in advanced fire-fighting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72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SJ-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0389-18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16.08.2026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73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-Medical first aid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SN-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0728-18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23.0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8.26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-Ship Security-related familiarization securityawareness training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67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SI-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0328-20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15.02.2024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24" w:right="27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-Proficiency in survival craft and boats other than fast rescue </w:t>
            </w:r>
          </w:p>
          <w:p>
            <w:pPr>
              <w:pStyle w:val="style0"/>
              <w:spacing w:before="0" w:after="0" w:lineRule="auto" w:line="240"/>
              <w:ind w:left="0" w:right="68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boats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225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№SL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1853-22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10.05.2027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-Training for seafarers with designated security duties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130" w:right="0" w:firstLine="0"/>
              <w:jc w:val="left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SH- </w:t>
            </w:r>
          </w:p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0263-20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23.06.2026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6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-Engine resource management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ER 0056-18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18.06.2026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64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-Leadership and teamwork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DL 0196-18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27.07.2026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74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-Crowd management training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185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SC -</w:t>
            </w:r>
          </w:p>
          <w:p>
            <w:pPr>
              <w:pStyle w:val="style0"/>
              <w:spacing w:before="0" w:after="0" w:lineRule="auto" w:line="240"/>
              <w:ind w:left="18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0155 18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01.06.2026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-Crisis management and human behavior training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№ SE 0060-18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27.05.2026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625" w:right="0" w:hanging="41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-International Safety Management Code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SP -2129-21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11.04.2027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409" w:right="0" w:hanging="9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-Advanced training for oil tanker cargo operations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SB 0158-18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23.04.2026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62" w:firstLine="0"/>
              <w:jc w:val="center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16" w:right="18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-Basic training and qualifications on oil and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chemical tanker cargo operations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STCW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Azerbaijan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SA 0374-21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12.06.2025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0" w:right="18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-Passenger safety cargo safety and hull integrity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STCW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0" w:right="18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Ship’s Gas Analysers and Their Operation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STCW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0" w:right="18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Dangerous, hazardous and harmfull cargoes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139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STCW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Azerbaijan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№ SK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0166-18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8"/>
                <w:shd w:val="clear" w:color="auto" w:fill="auto"/>
              </w:rPr>
              <w:t>07.05.2026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0" w:right="18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Inert Gas System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STCW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2"/>
              <w:ind w:left="0" w:right="18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Advanced training for chemical tanker cargo operations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STCW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54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color w:val="auto"/>
          <w:spacing w:val="-10"/>
          <w:position w:val="0"/>
          <w:sz w:val="56"/>
          <w:shd w:val="clear" w:color="auto" w:fill="auto"/>
        </w:rPr>
      </w:pPr>
      <w:r>
        <w:rPr>
          <w:rFonts w:ascii="Cambria" w:cs="Cambria" w:eastAsia="Cambria" w:hAnsi="Cambria"/>
          <w:color w:val="auto"/>
          <w:spacing w:val="-10"/>
          <w:position w:val="0"/>
          <w:sz w:val="56"/>
          <w:shd w:val="clear" w:color="auto" w:fill="auto"/>
        </w:rPr>
        <w:t>SEA EXPERIENCE (MOST RECENT EXPERIENCE ON TOP LINE)</w:t>
      </w:r>
    </w:p>
    <w:tbl>
      <w:tblPr>
        <w:tblStyle w:val="style154"/>
        <w:jc w:val="left"/>
        <w:tblLook w:val="0400" w:firstRow="0" w:lastRow="0" w:firstColumn="0" w:lastColumn="0" w:noHBand="0" w:noVBand="1"/>
      </w:tblPr>
      <w:tblGrid>
        <w:gridCol w:w="1819"/>
        <w:gridCol w:w="1819"/>
        <w:gridCol w:w="1819"/>
        <w:gridCol w:w="1819"/>
        <w:gridCol w:w="1819"/>
        <w:gridCol w:w="1819"/>
        <w:gridCol w:w="1819"/>
        <w:gridCol w:w="1819"/>
        <w:gridCol w:w="1819"/>
      </w:tblGrid>
      <w:tr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Vessel and main engine type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Company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Type of vessel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Flag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DWT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GRT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Rank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3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Sign on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Sign off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Bestekar Fikret Emirov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“Azerbaijan</w:t>
            </w:r>
          </w:p>
          <w:p>
            <w:pPr>
              <w:pStyle w:val="style0"/>
              <w:spacing w:before="0" w:after="0" w:lineRule="auto" w:line="240"/>
              <w:ind w:left="0" w:right="4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Caspian Shipping"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Ro-Ro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Azerbaijan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4673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6894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3rd Engineer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35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2017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0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2018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strike/>
                <w:color w:val="000000"/>
                <w:spacing w:val="0"/>
                <w:position w:val="0"/>
                <w:sz w:val="20"/>
                <w:u w:val="dash"/>
                <w:shd w:val="clear" w:color="auto" w:fill="auto"/>
              </w:rPr>
              <w:t>Bestekar Qara Qarayev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“Azerbaijan</w:t>
            </w:r>
          </w:p>
          <w:p>
            <w:pPr>
              <w:pStyle w:val="style0"/>
              <w:spacing w:before="0" w:after="0" w:lineRule="auto" w:line="240"/>
              <w:ind w:left="0" w:right="4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Caspian Shipping"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    Ro-Ro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1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fffff0"/>
              </w:rPr>
              <w:t>4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fffff0"/>
              </w:rPr>
              <w:t>673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u w:val="dotted"/>
                <w:shd w:val="clear" w:color="auto" w:fill="auto"/>
              </w:rPr>
              <w:t>6884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3rd Engineer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35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u w:val="dotted"/>
                <w:shd w:val="clear" w:color="auto" w:fill="auto"/>
              </w:rPr>
              <w:t>2018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0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u w:val="dotted"/>
                <w:shd w:val="clear" w:color="auto" w:fill="auto"/>
              </w:rPr>
              <w:t>2019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Teymur Ehmedov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"Azerbaijan </w:t>
            </w:r>
          </w:p>
          <w:p>
            <w:pPr>
              <w:pStyle w:val="style0"/>
              <w:spacing w:before="0" w:after="0" w:lineRule="auto" w:line="240"/>
              <w:ind w:left="0" w:right="47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Caspian Shipping" CJSC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General Cargo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1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3391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5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3048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5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3rd Engineer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35" w:firstLine="0"/>
              <w:jc w:val="center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3.05.19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40" w:firstLine="0"/>
              <w:jc w:val="center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11.12.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19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Teymur Ehmedov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"Azerbaijan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Caspian Shipping" CJSC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14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General Cargo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Azerbaijan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ind w:left="0" w:right="50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3391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  <w:t>3048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42" w:lineRule="auto" w:line="240"/>
              <w:ind w:left="0" w:right="4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3rd Engineer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4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17.06.20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5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07.04.21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Huseyn Javid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"Azerbaijan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Caspian Shipping" CJSC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jc w:val="left"/>
            </w:tblPr>
            <w:tblGrid>
              <w:gridCol w:w="1299"/>
            </w:tblGrid>
            <w:tr>
              <w:trPr>
                <w:trHeight w:val="0" w:hRule="auto"/>
                <w:jc w:val="left"/>
              </w:trPr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style0"/>
                    <w:spacing w:before="0" w:after="0" w:lineRule="auto" w:line="240"/>
                    <w:ind w:left="0" w:right="0" w:firstLine="0"/>
                    <w:jc w:val="center"/>
                    <w:rPr>
                      <w:rFonts w:ascii="Calibri" w:cs="Calibri" w:eastAsia="Calibri" w:hAnsi="Calibri"/>
                      <w:spacing w:val="0"/>
                      <w:position w:val="0"/>
                      <w:shd w:val="clear" w:color="auto" w:fill="auto"/>
                    </w:rPr>
                  </w:pPr>
                  <w:r>
                    <w:rPr>
                      <w:rFonts w:ascii="Calibri" w:cs="Calibri" w:eastAsia="Calibri" w:hAnsi="Calibri"/>
                      <w:b/>
                      <w:color w:val="000000"/>
                      <w:spacing w:val="0"/>
                      <w:position w:val="0"/>
                      <w:sz w:val="20"/>
                      <w:shd w:val="clear" w:color="auto" w:fill="auto"/>
                    </w:rPr>
                    <w:t xml:space="preserve">General Cargo </w:t>
                  </w:r>
                </w:p>
              </w:tc>
            </w:tr>
          </w:tbl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1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0" w:firstLine="0"/>
              <w:jc w:val="center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5464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4182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46" w:lineRule="auto" w:line="240"/>
              <w:ind w:left="0" w:right="4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  <w:t>2n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d Engineer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45" w:right="0" w:firstLine="0"/>
              <w:jc w:val="center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16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9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5" w:right="0" w:firstLine="0"/>
              <w:jc w:val="center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2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.2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     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     </w:t>
            </w:r>
            <w:r>
              <w:rPr>
                <w:rFonts w:ascii="Calibri" w:cs="Calibri" w:eastAsia="Calibri" w:hAnsi="Calibri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Rasul Rza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ind w:left="0" w:right="46" w:firstLine="0"/>
              <w:jc w:val="center"/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"Azerbaijan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Caspian Shipping" CJSC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jc w:val="left"/>
            </w:tblPr>
            <w:tblGrid>
              <w:gridCol w:w="1299"/>
            </w:tblGrid>
            <w:tr>
              <w:trPr>
                <w:trHeight w:val="0" w:hRule="auto"/>
                <w:jc w:val="left"/>
              </w:trPr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style0"/>
                    <w:spacing w:before="0" w:after="0" w:lineRule="auto" w:line="240"/>
                    <w:ind w:left="0" w:right="0" w:firstLine="0"/>
                    <w:jc w:val="center"/>
                    <w:rPr>
                      <w:rFonts w:ascii="Calibri" w:cs="Calibri" w:eastAsia="Calibri" w:hAnsi="Calibri"/>
                      <w:spacing w:val="0"/>
                      <w:position w:val="0"/>
                      <w:shd w:val="clear" w:color="auto" w:fill="auto"/>
                    </w:rPr>
                  </w:pPr>
                  <w:r>
                    <w:rPr>
                      <w:rFonts w:ascii="Calibri" w:cs="Calibri" w:eastAsia="Calibri" w:hAnsi="Calibri"/>
                      <w:b/>
                      <w:color w:val="000000"/>
                      <w:spacing w:val="0"/>
                      <w:position w:val="0"/>
                      <w:sz w:val="20"/>
                      <w:shd w:val="clear" w:color="auto" w:fill="auto"/>
                    </w:rPr>
                    <w:t xml:space="preserve">General Cargo </w:t>
                  </w:r>
                </w:p>
              </w:tc>
            </w:tr>
          </w:tbl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1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Azerbaijan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 w:right="5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5454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0" w:right="0" w:firstLine="0"/>
              <w:jc w:val="left"/>
              <w:rPr>
                <w:rFonts w:ascii="Calibri" w:cs="Calibri" w:eastAsia="Calibri" w:hAnsi="Calibri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4182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42" w:lineRule="auto" w:line="240"/>
              <w:ind w:left="0" w:right="40" w:firstLine="0"/>
              <w:jc w:val="center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0"/>
                <w:shd w:val="clear" w:color="auto" w:fill="auto"/>
              </w:rPr>
              <w:t>2n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d Engineer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45" w:right="0" w:firstLine="0"/>
              <w:jc w:val="left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15.08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0" w:lineRule="auto" w:line="240"/>
              <w:ind w:left="75" w:right="0" w:firstLine="0"/>
              <w:jc w:val="left"/>
              <w:rPr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03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.0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2.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>2</w:t>
            </w:r>
            <w:r>
              <w:rPr>
                <w:rFonts w:ascii="Calibri" w:cs="Calibri" w:eastAsia="Calibri" w:hAnsi="Calibri"/>
                <w:color w:val="000000"/>
                <w:spacing w:val="0"/>
                <w:position w:val="0"/>
                <w:sz w:val="22"/>
                <w:shd w:val="clear" w:color="auto" w:fill="auto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2"/>
                <w:shd w:val="clear" w:color="auto" w:fill="auto"/>
              </w:rPr>
              <w:t xml:space="preserve">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b/>
                <w:bCs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M/T BAKU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b/>
                <w:bCs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 xml:space="preserve">Green Sea Navigation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Tanker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 xml:space="preserve">Azerbaijan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7100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2.nd Engineer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19.08.23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right="-252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>18.12.23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before="0" w:after="115" w:lineRule="auto" w:line="259"/>
              <w:ind w:left="1855" w:right="-252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259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59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59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59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59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59"/>
        <w:ind w:left="0" w:right="0" w:firstLine="0"/>
        <w:jc w:val="left"/>
        <w:rPr>
          <w:rFonts w:ascii="Calibri" w:cs="Calibri" w:eastAsia="Calibri" w:hAnsi="Calibri"/>
          <w:color w:val="000000"/>
          <w:spacing w:val="0"/>
          <w:position w:val="0"/>
          <w:sz w:val="22"/>
          <w:shd w:val="clear" w:color="auto" w:fill="auto"/>
        </w:rPr>
      </w:pP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587</Words>
  <Characters>3666</Characters>
  <Application>WPS Office</Application>
  <Paragraphs>469</Paragraphs>
  <CharactersWithSpaces>4170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2024-03-14T06:28:13Z</dcterms:created>
  <dc:creator>WPS Office</dc:creator>
  <lastModifiedBy>M2007J20CG</lastModifiedBy>
  <dcterms:modified xsi:type="dcterms:W3CDTF">2024-05-05T12:34:59Z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07c77e927f664564b75152231c2473e2</vt:lpwstr>
  </property>
</Properties>
</file>