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141"/>
        <w:rPr>
          <w:rFonts w:ascii="Times New Roman" w:hAnsi="Times New Roman" w:eastAsia="Times New Roman" w:cs="Times New Roman"/>
          <w:sz w:val="21"/>
          <w:szCs w:val="21"/>
          <w:u w:val="single"/>
        </w:rPr>
      </w:pPr>
    </w:p>
    <w:p>
      <w:pPr>
        <w:pStyle w:val="3"/>
        <w:ind w:right="141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/>
          <w:sz w:val="32"/>
          <w:szCs w:val="32"/>
        </w:rPr>
        <w:t>APPLICATION   FORM</w:t>
      </w:r>
    </w:p>
    <w:p>
      <w:pPr>
        <w:pStyle w:val="3"/>
        <w:ind w:right="141"/>
        <w:jc w:val="center"/>
        <w:rPr>
          <w:rFonts w:ascii="Times New Roman" w:hAnsi="Times New Roman" w:eastAsia="Times New Roman" w:cs="Times New Roman"/>
          <w:sz w:val="32"/>
          <w:szCs w:val="32"/>
        </w:rPr>
      </w:pPr>
    </w:p>
    <w:p>
      <w:pPr>
        <w:pStyle w:val="3"/>
        <w:ind w:right="141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sz w:val="21"/>
          <w:szCs w:val="21"/>
        </w:rPr>
        <w:t xml:space="preserve">                                                                              </w:t>
      </w:r>
    </w:p>
    <w:p>
      <w:pPr>
        <w:pStyle w:val="3"/>
        <w:ind w:right="141"/>
        <w:jc w:val="center"/>
        <w:rPr>
          <w:rFonts w:ascii="Times New Roman" w:hAnsi="Times New Roman" w:eastAsia="Times New Roman" w:cs="Times New Roman"/>
          <w:sz w:val="21"/>
          <w:szCs w:val="21"/>
          <w:u w:val="single"/>
        </w:rPr>
      </w:pPr>
    </w:p>
    <w:p>
      <w:pPr>
        <w:pStyle w:val="3"/>
        <w:shd w:val="clear" w:color="auto" w:fill="D9D9D9"/>
        <w:ind w:right="14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  <w:t>PERSONAL DATA</w:t>
      </w:r>
    </w:p>
    <w:tbl>
      <w:tblPr>
        <w:tblStyle w:val="17"/>
        <w:tblW w:w="8558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67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Full name</w:t>
            </w:r>
          </w:p>
        </w:tc>
        <w:tc>
          <w:tcPr>
            <w:tcW w:w="6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4293870</wp:posOffset>
                  </wp:positionH>
                  <wp:positionV relativeFrom="paragraph">
                    <wp:posOffset>16510</wp:posOffset>
                  </wp:positionV>
                  <wp:extent cx="1152525" cy="1447800"/>
                  <wp:effectExtent l="0" t="0" r="0" b="0"/>
                  <wp:wrapNone/>
                  <wp:docPr id="5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/>
              </w:rPr>
              <w:t>ZAPOROZHETS ANDRII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Date &amp; place of birth</w:t>
            </w:r>
          </w:p>
        </w:tc>
        <w:tc>
          <w:tcPr>
            <w:tcW w:w="6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14.04.1991    Nikolaev Region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Telephone</w:t>
            </w:r>
          </w:p>
        </w:tc>
        <w:tc>
          <w:tcPr>
            <w:tcW w:w="6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+380960780015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Address</w:t>
            </w:r>
          </w:p>
        </w:tc>
        <w:tc>
          <w:tcPr>
            <w:tcW w:w="6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48/3 Bugaevskaya st. Odessa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E-mail</w:t>
            </w:r>
          </w:p>
        </w:tc>
        <w:tc>
          <w:tcPr>
            <w:tcW w:w="6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Andrii14041991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@gmail.com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Skype</w:t>
            </w:r>
          </w:p>
        </w:tc>
        <w:tc>
          <w:tcPr>
            <w:tcW w:w="6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Live: e3462506826d62d5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Availalble  from</w:t>
            </w:r>
          </w:p>
        </w:tc>
        <w:tc>
          <w:tcPr>
            <w:tcW w:w="671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Anytime</w:t>
            </w:r>
          </w:p>
        </w:tc>
      </w:tr>
    </w:tbl>
    <w:p>
      <w:pPr>
        <w:pStyle w:val="3"/>
        <w:ind w:right="141"/>
        <w:rPr>
          <w:rFonts w:ascii="Times New Roman" w:hAnsi="Times New Roman" w:eastAsia="Times New Roman" w:cs="Times New Roman"/>
          <w:sz w:val="21"/>
          <w:szCs w:val="21"/>
          <w:u w:val="single"/>
        </w:rPr>
      </w:pPr>
    </w:p>
    <w:tbl>
      <w:tblPr>
        <w:tblStyle w:val="18"/>
        <w:tblW w:w="11023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09"/>
        <w:gridCol w:w="1327"/>
        <w:gridCol w:w="666"/>
        <w:gridCol w:w="43"/>
        <w:gridCol w:w="3969"/>
      </w:tblGrid>
      <w:t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Nationality: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Ukrainian</w:t>
            </w:r>
          </w:p>
        </w:tc>
        <w:tc>
          <w:tcPr>
            <w:tcW w:w="19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Marital status:</w:t>
            </w:r>
          </w:p>
        </w:tc>
        <w:tc>
          <w:tcPr>
            <w:tcW w:w="401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Married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Religion: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Orthodox</w:t>
            </w:r>
          </w:p>
        </w:tc>
        <w:tc>
          <w:tcPr>
            <w:tcW w:w="19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Next of kin; relation</w:t>
            </w:r>
          </w:p>
        </w:tc>
        <w:tc>
          <w:tcPr>
            <w:tcW w:w="401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Zaporozhets Yuliya</w:t>
            </w:r>
          </w:p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wife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Height: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180</w:t>
            </w:r>
          </w:p>
        </w:tc>
        <w:tc>
          <w:tcPr>
            <w:tcW w:w="19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No. of children:</w:t>
            </w:r>
          </w:p>
        </w:tc>
        <w:tc>
          <w:tcPr>
            <w:tcW w:w="401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Weight: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80</w:t>
            </w:r>
          </w:p>
        </w:tc>
        <w:tc>
          <w:tcPr>
            <w:tcW w:w="6005" w:type="dxa"/>
            <w:gridSpan w:val="4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Next of  kin address, telephone: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en-US"/>
              </w:rPr>
              <w:t xml:space="preserve">48/3  Bugaevskaya st.Odessa </w:t>
            </w:r>
          </w:p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en-US"/>
              </w:rPr>
              <w:t>+380978421755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Eye color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Blue</w:t>
            </w:r>
          </w:p>
        </w:tc>
        <w:tc>
          <w:tcPr>
            <w:tcW w:w="6005" w:type="dxa"/>
            <w:gridSpan w:val="4"/>
            <w:tcBorders>
              <w:left w:val="nil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Hair color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Dark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Name of institute, qualifications, dates of attended</w:t>
            </w:r>
          </w:p>
        </w:tc>
        <w:tc>
          <w:tcPr>
            <w:tcW w:w="467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Odessa Maritime Training Centre</w:t>
            </w:r>
          </w:p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Seaman</w:t>
            </w:r>
          </w:p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20.04.2016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Overalls size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60</w:t>
            </w: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3"/>
              <w:widowControl w:val="0"/>
              <w:spacing w:line="2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46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Safety shoes size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42</w:t>
            </w:r>
          </w:p>
        </w:tc>
        <w:tc>
          <w:tcPr>
            <w:tcW w:w="600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8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English language level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Intermediate</w:t>
            </w:r>
          </w:p>
        </w:tc>
        <w:tc>
          <w:tcPr>
            <w:tcW w:w="2036" w:type="dxa"/>
            <w:gridSpan w:val="3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Other languages</w:t>
            </w:r>
          </w:p>
        </w:tc>
        <w:tc>
          <w:tcPr>
            <w:tcW w:w="396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Ukrainian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809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2036" w:type="dxa"/>
            <w:gridSpan w:val="3"/>
            <w:vMerge w:val="continue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  <w:u w:val="single"/>
              </w:rPr>
            </w:pPr>
          </w:p>
        </w:tc>
      </w:tr>
    </w:tbl>
    <w:p>
      <w:pPr>
        <w:pStyle w:val="3"/>
        <w:ind w:right="141"/>
        <w:rPr>
          <w:rFonts w:ascii="Times New Roman" w:hAnsi="Times New Roman" w:eastAsia="Times New Roman" w:cs="Times New Roman"/>
          <w:sz w:val="21"/>
          <w:szCs w:val="21"/>
          <w:u w:val="single"/>
        </w:rPr>
      </w:pPr>
    </w:p>
    <w:p>
      <w:pPr>
        <w:pStyle w:val="3"/>
        <w:shd w:val="clear" w:color="auto" w:fill="D9D9D9"/>
        <w:ind w:right="14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  <w:t>DOCUMENTS</w:t>
      </w:r>
    </w:p>
    <w:tbl>
      <w:tblPr>
        <w:tblStyle w:val="19"/>
        <w:tblW w:w="11023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552"/>
        <w:gridCol w:w="1454"/>
        <w:gridCol w:w="1239"/>
        <w:gridCol w:w="1449"/>
        <w:gridCol w:w="18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bottom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Type of document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Grade</w:t>
            </w:r>
          </w:p>
        </w:tc>
        <w:tc>
          <w:tcPr>
            <w:tcW w:w="1454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Number</w:t>
            </w:r>
          </w:p>
        </w:tc>
        <w:tc>
          <w:tcPr>
            <w:tcW w:w="123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Date of issue</w:t>
            </w:r>
          </w:p>
        </w:tc>
        <w:tc>
          <w:tcPr>
            <w:tcW w:w="144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 xml:space="preserve">Valid until  </w:t>
            </w:r>
          </w:p>
        </w:tc>
        <w:tc>
          <w:tcPr>
            <w:tcW w:w="181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Place of i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1"/>
                <w:szCs w:val="21"/>
                <w:lang w:val="en-US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ssue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3"/>
              <w:ind w:right="141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International Passport: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54" w:type="dxa"/>
            <w:tcBorders>
              <w:left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FE 115452</w:t>
            </w:r>
          </w:p>
        </w:tc>
        <w:tc>
          <w:tcPr>
            <w:tcW w:w="123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01/02/2016</w:t>
            </w:r>
          </w:p>
        </w:tc>
        <w:tc>
          <w:tcPr>
            <w:tcW w:w="144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01/02/2026</w:t>
            </w:r>
          </w:p>
        </w:tc>
        <w:tc>
          <w:tcPr>
            <w:tcW w:w="181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ODESSA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Seaman’s Book: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54" w:type="dxa"/>
            <w:tcBorders>
              <w:left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AB 578586</w:t>
            </w:r>
          </w:p>
        </w:tc>
        <w:tc>
          <w:tcPr>
            <w:tcW w:w="123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03/06/2016</w:t>
            </w:r>
          </w:p>
        </w:tc>
        <w:tc>
          <w:tcPr>
            <w:tcW w:w="144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21/01/2026</w:t>
            </w:r>
          </w:p>
        </w:tc>
        <w:tc>
          <w:tcPr>
            <w:tcW w:w="181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PORT ODESSA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Certificate of Competency:</w:t>
            </w:r>
          </w:p>
        </w:tc>
        <w:tc>
          <w:tcPr>
            <w:tcW w:w="2552" w:type="dxa"/>
            <w:tcBorders>
              <w:top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54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12563/2016/08</w:t>
            </w:r>
          </w:p>
        </w:tc>
        <w:tc>
          <w:tcPr>
            <w:tcW w:w="123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30/05/2016</w:t>
            </w:r>
          </w:p>
        </w:tc>
        <w:tc>
          <w:tcPr>
            <w:tcW w:w="144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81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ODESSA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Ukrainian Passport:</w:t>
            </w:r>
          </w:p>
        </w:tc>
        <w:tc>
          <w:tcPr>
            <w:tcW w:w="2552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54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EB 168666</w:t>
            </w:r>
          </w:p>
        </w:tc>
        <w:tc>
          <w:tcPr>
            <w:tcW w:w="123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22/08/2007</w:t>
            </w:r>
          </w:p>
        </w:tc>
        <w:tc>
          <w:tcPr>
            <w:tcW w:w="144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81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Kirovohrad region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National GMDSS cert.</w:t>
            </w:r>
          </w:p>
        </w:tc>
        <w:tc>
          <w:tcPr>
            <w:tcW w:w="2552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54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3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81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bottom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GMDSS Endorsement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54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3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81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bottom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USA visa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54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ru-RU"/>
              </w:rPr>
              <w:t>20173207790001</w:t>
            </w:r>
          </w:p>
        </w:tc>
        <w:tc>
          <w:tcPr>
            <w:tcW w:w="123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ru-RU"/>
              </w:rPr>
              <w:t>17/11/2017</w:t>
            </w:r>
          </w:p>
        </w:tc>
        <w:tc>
          <w:tcPr>
            <w:tcW w:w="144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ru-RU"/>
              </w:rPr>
              <w:t>15/11/2027</w:t>
            </w:r>
          </w:p>
        </w:tc>
        <w:tc>
          <w:tcPr>
            <w:tcW w:w="181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KYIV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/>
                <w:lang w:val="en-US"/>
              </w:rPr>
              <w:t>Seaman`s Book;</w:t>
            </w:r>
          </w:p>
        </w:tc>
        <w:tc>
          <w:tcPr>
            <w:tcW w:w="2552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54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P0397098</w:t>
            </w:r>
          </w:p>
        </w:tc>
        <w:tc>
          <w:tcPr>
            <w:tcW w:w="123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10/10/2018</w:t>
            </w:r>
          </w:p>
        </w:tc>
        <w:tc>
          <w:tcPr>
            <w:tcW w:w="144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05/10/2023</w:t>
            </w:r>
          </w:p>
        </w:tc>
        <w:tc>
          <w:tcPr>
            <w:tcW w:w="181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Republic of Panama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bottom w:val="single" w:color="000000" w:sz="4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u w:val="single"/>
                <w:lang w:val="en-US"/>
              </w:rPr>
              <w:t>Seaman`s Book:</w:t>
            </w:r>
          </w:p>
        </w:tc>
        <w:tc>
          <w:tcPr>
            <w:tcW w:w="2552" w:type="dxa"/>
            <w:tcBorders>
              <w:bottom w:val="single" w:color="000000" w:sz="4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54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1647273</w:t>
            </w:r>
          </w:p>
        </w:tc>
        <w:tc>
          <w:tcPr>
            <w:tcW w:w="123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23/11/2021</w:t>
            </w:r>
          </w:p>
        </w:tc>
        <w:tc>
          <w:tcPr>
            <w:tcW w:w="144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23/11/2026</w:t>
            </w:r>
          </w:p>
        </w:tc>
        <w:tc>
          <w:tcPr>
            <w:tcW w:w="181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Republi of Liberia</w:t>
            </w:r>
          </w:p>
        </w:tc>
      </w:tr>
    </w:tbl>
    <w:p>
      <w:pPr>
        <w:pStyle w:val="3"/>
        <w:ind w:right="141"/>
        <w:rPr>
          <w:rFonts w:ascii="Times New Roman" w:hAnsi="Times New Roman" w:eastAsia="Times New Roman" w:cs="Times New Roman"/>
          <w:sz w:val="21"/>
          <w:szCs w:val="21"/>
          <w:u w:val="single"/>
        </w:rPr>
      </w:pPr>
    </w:p>
    <w:tbl>
      <w:tblPr>
        <w:tblStyle w:val="20"/>
        <w:tblW w:w="11023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01"/>
        <w:gridCol w:w="2797"/>
        <w:gridCol w:w="1484"/>
        <w:gridCol w:w="26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single" w:color="000000" w:sz="6" w:space="0"/>
          </w:tblBorders>
        </w:tblPrEx>
        <w:tc>
          <w:tcPr>
            <w:tcW w:w="2376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Vaccination valid until: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Yellow fever:</w:t>
            </w:r>
          </w:p>
        </w:tc>
        <w:tc>
          <w:tcPr>
            <w:tcW w:w="279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Validity for life of person</w:t>
            </w:r>
          </w:p>
        </w:tc>
        <w:tc>
          <w:tcPr>
            <w:tcW w:w="148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Cholera:</w:t>
            </w:r>
          </w:p>
        </w:tc>
        <w:tc>
          <w:tcPr>
            <w:tcW w:w="2665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b/>
                <w:i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1"/>
                <w:szCs w:val="21"/>
                <w:lang w:val="en-US"/>
              </w:rPr>
              <w:t>Medical Certifikate: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148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en-US"/>
              </w:rPr>
            </w:pPr>
          </w:p>
        </w:tc>
        <w:tc>
          <w:tcPr>
            <w:tcW w:w="2665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</w:tbl>
    <w:p>
      <w:pPr>
        <w:pStyle w:val="3"/>
        <w:ind w:right="141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shd w:val="clear" w:color="auto" w:fill="D9D9D9"/>
        <w:ind w:right="14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  <w:t>CERTIFICATES</w:t>
      </w:r>
    </w:p>
    <w:tbl>
      <w:tblPr>
        <w:tblStyle w:val="21"/>
        <w:tblW w:w="11056" w:type="dxa"/>
        <w:tblInd w:w="-1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1417"/>
        <w:gridCol w:w="1418"/>
        <w:gridCol w:w="1417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1056" w:type="dxa"/>
            <w:gridSpan w:val="5"/>
            <w:shd w:val="clear" w:color="auto" w:fill="D9D9D9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Basic safety training and instruction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17868</w:t>
            </w: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11/03/2024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11/03/2029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ODESSA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Proficiency in survival craft and rescue boats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1533171</w:t>
            </w: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30/12/2022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30/12/2027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ODESSA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Advanced  fire fighting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Medical first aid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Medical care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Bridge team management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Radar Management (APRA+Radar)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Ship handling arrangements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Ship security officer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Electronic chart display and information systems (ECDIS)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Security awareness training for all seafarers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Designated security duties of shipboard personnel</w:t>
            </w:r>
          </w:p>
        </w:tc>
        <w:tc>
          <w:tcPr>
            <w:tcW w:w="1417" w:type="dxa"/>
            <w:vAlign w:val="top"/>
          </w:tcPr>
          <w:p>
            <w:pPr>
              <w:pStyle w:val="3"/>
              <w:ind w:right="141" w:rightChars="0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1532904</w:t>
            </w:r>
          </w:p>
        </w:tc>
        <w:tc>
          <w:tcPr>
            <w:tcW w:w="1418" w:type="dxa"/>
            <w:vAlign w:val="top"/>
          </w:tcPr>
          <w:p>
            <w:pPr>
              <w:pStyle w:val="3"/>
              <w:ind w:right="141" w:rightChars="0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29/12/2022</w:t>
            </w:r>
          </w:p>
        </w:tc>
        <w:tc>
          <w:tcPr>
            <w:tcW w:w="1417" w:type="dxa"/>
            <w:vAlign w:val="top"/>
          </w:tcPr>
          <w:p>
            <w:pPr>
              <w:pStyle w:val="3"/>
              <w:ind w:right="141" w:rightChars="0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29/12/2027</w:t>
            </w:r>
          </w:p>
        </w:tc>
        <w:tc>
          <w:tcPr>
            <w:tcW w:w="1276" w:type="dxa"/>
            <w:vAlign w:val="top"/>
          </w:tcPr>
          <w:p>
            <w:pPr>
              <w:pStyle w:val="3"/>
              <w:ind w:right="141" w:rightChars="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ODESSA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Carriage of dangerous and hazardous substances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Engine team resource management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Maintenance of electrical and electronic engineering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Training of passenger ships personnel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Crowd management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Training for Ro-Ro passenger ship personnel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Tanker familiarization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Basic training for oil and chemical tanker cargo operation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Oil and Chemical tanker specialized training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Basic training for liquefied gas tanker cargo operation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Liquefied gas tanker specialized training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Crude oil washing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Mooring operations 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01026</w:t>
            </w: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15/02/2023</w:t>
            </w: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15/02/2029</w:t>
            </w:r>
          </w:p>
        </w:tc>
        <w:tc>
          <w:tcPr>
            <w:tcW w:w="1276" w:type="dxa"/>
            <w:vAlign w:val="top"/>
          </w:tcPr>
          <w:p>
            <w:pPr>
              <w:pStyle w:val="3"/>
              <w:ind w:right="141" w:rightChars="0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ru-RU" w:bidi="ar-SA"/>
              </w:rPr>
              <w:t>ODESSA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</w:tbl>
    <w:p>
      <w:pPr>
        <w:pStyle w:val="3"/>
        <w:ind w:right="141"/>
        <w:rPr>
          <w:rFonts w:ascii="Times New Roman" w:hAnsi="Times New Roman" w:eastAsia="Times New Roman" w:cs="Times New Roman"/>
          <w:sz w:val="21"/>
          <w:szCs w:val="21"/>
          <w:u w:val="single"/>
        </w:rPr>
      </w:pPr>
    </w:p>
    <w:p>
      <w:pPr>
        <w:pStyle w:val="3"/>
        <w:shd w:val="clear" w:color="auto" w:fill="D9D9D9"/>
        <w:ind w:right="14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  <w:t>PREVIOUS  EXPERIENCE (</w:t>
      </w:r>
      <w:r>
        <w:rPr>
          <w:rFonts w:ascii="Times New Roman" w:hAnsi="Times New Roman" w:eastAsia="Times New Roman" w:cs="Times New Roman"/>
          <w:i/>
          <w:sz w:val="21"/>
          <w:szCs w:val="21"/>
        </w:rPr>
        <w:t>Start the listing below with the most recent experience for last 5 years)</w:t>
      </w:r>
    </w:p>
    <w:tbl>
      <w:tblPr>
        <w:tblStyle w:val="22"/>
        <w:tblW w:w="11023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276"/>
        <w:gridCol w:w="1276"/>
        <w:gridCol w:w="1037"/>
        <w:gridCol w:w="878"/>
        <w:gridCol w:w="1061"/>
        <w:gridCol w:w="993"/>
        <w:gridCol w:w="941"/>
        <w:gridCol w:w="16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Vsl’s name</w:t>
            </w:r>
          </w:p>
        </w:tc>
        <w:tc>
          <w:tcPr>
            <w:tcW w:w="992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Vsl’s type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Vsl’s flag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DWT</w:t>
            </w:r>
          </w:p>
        </w:tc>
        <w:tc>
          <w:tcPr>
            <w:tcW w:w="103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Engine type</w:t>
            </w:r>
          </w:p>
        </w:tc>
        <w:tc>
          <w:tcPr>
            <w:tcW w:w="87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Kwt/BHP</w:t>
            </w:r>
          </w:p>
        </w:tc>
        <w:tc>
          <w:tcPr>
            <w:tcW w:w="106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Position</w:t>
            </w:r>
          </w:p>
        </w:tc>
        <w:tc>
          <w:tcPr>
            <w:tcW w:w="993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From</w:t>
            </w:r>
          </w:p>
        </w:tc>
        <w:tc>
          <w:tcPr>
            <w:tcW w:w="94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To</w:t>
            </w:r>
          </w:p>
        </w:tc>
        <w:tc>
          <w:tcPr>
            <w:tcW w:w="1610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Management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Hadzhibey</w:t>
            </w:r>
          </w:p>
        </w:tc>
        <w:tc>
          <w:tcPr>
            <w:tcW w:w="992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Passenger vessel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Ukraine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657</w:t>
            </w:r>
          </w:p>
        </w:tc>
        <w:tc>
          <w:tcPr>
            <w:tcW w:w="103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Diesel</w:t>
            </w:r>
          </w:p>
        </w:tc>
        <w:tc>
          <w:tcPr>
            <w:tcW w:w="87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840</w:t>
            </w:r>
          </w:p>
        </w:tc>
        <w:tc>
          <w:tcPr>
            <w:tcW w:w="1061" w:type="dxa"/>
          </w:tcPr>
          <w:p>
            <w:pPr>
              <w:pStyle w:val="3"/>
              <w:ind w:left="105" w:right="141" w:hanging="105" w:hangingChars="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Trainee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OS</w:t>
            </w:r>
          </w:p>
        </w:tc>
        <w:tc>
          <w:tcPr>
            <w:tcW w:w="993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12/02/2016</w:t>
            </w:r>
          </w:p>
        </w:tc>
        <w:tc>
          <w:tcPr>
            <w:tcW w:w="94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13/04/2016</w:t>
            </w:r>
          </w:p>
        </w:tc>
        <w:tc>
          <w:tcPr>
            <w:tcW w:w="1610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SE ‘OMTP’ Bareboat charter SK CHP ‘Solex’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MSC WESER</w:t>
            </w:r>
          </w:p>
        </w:tc>
        <w:tc>
          <w:tcPr>
            <w:tcW w:w="992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Container vessel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Portugal</w:t>
            </w:r>
          </w:p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Madeira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25703</w:t>
            </w:r>
          </w:p>
        </w:tc>
        <w:tc>
          <w:tcPr>
            <w:tcW w:w="1037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MAN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BW</w:t>
            </w:r>
          </w:p>
        </w:tc>
        <w:tc>
          <w:tcPr>
            <w:tcW w:w="878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19810</w:t>
            </w:r>
          </w:p>
        </w:tc>
        <w:tc>
          <w:tcPr>
            <w:tcW w:w="106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OS</w:t>
            </w:r>
          </w:p>
        </w:tc>
        <w:tc>
          <w:tcPr>
            <w:tcW w:w="993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02/01/2018</w:t>
            </w:r>
          </w:p>
        </w:tc>
        <w:tc>
          <w:tcPr>
            <w:tcW w:w="941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21/07/2018</w:t>
            </w:r>
          </w:p>
        </w:tc>
        <w:tc>
          <w:tcPr>
            <w:tcW w:w="1610" w:type="dxa"/>
          </w:tcPr>
          <w:p>
            <w:pPr>
              <w:pStyle w:val="3"/>
              <w:ind w:righ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ARROW SHIPPING COMPANY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MSC ALABAMA</w:t>
            </w:r>
          </w:p>
        </w:tc>
        <w:tc>
          <w:tcPr>
            <w:tcW w:w="992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Container vessel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Panama Port Panama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37518</w:t>
            </w:r>
          </w:p>
        </w:tc>
        <w:tc>
          <w:tcPr>
            <w:tcW w:w="103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Sulzer</w:t>
            </w:r>
          </w:p>
        </w:tc>
        <w:tc>
          <w:tcPr>
            <w:tcW w:w="87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28761</w:t>
            </w:r>
          </w:p>
        </w:tc>
        <w:tc>
          <w:tcPr>
            <w:tcW w:w="106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OS</w:t>
            </w:r>
          </w:p>
        </w:tc>
        <w:tc>
          <w:tcPr>
            <w:tcW w:w="993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11/10/2018</w:t>
            </w:r>
          </w:p>
        </w:tc>
        <w:tc>
          <w:tcPr>
            <w:tcW w:w="94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31/01/2019</w:t>
            </w:r>
          </w:p>
        </w:tc>
        <w:tc>
          <w:tcPr>
            <w:tcW w:w="1610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Compania Naviera Alabama S.A,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MSC SARISKA</w:t>
            </w:r>
          </w:p>
        </w:tc>
        <w:tc>
          <w:tcPr>
            <w:tcW w:w="992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Container vessel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Panama Port Panama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52181</w:t>
            </w:r>
          </w:p>
        </w:tc>
        <w:tc>
          <w:tcPr>
            <w:tcW w:w="103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     -</w:t>
            </w:r>
          </w:p>
        </w:tc>
        <w:tc>
          <w:tcPr>
            <w:tcW w:w="87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42425</w:t>
            </w:r>
          </w:p>
        </w:tc>
        <w:tc>
          <w:tcPr>
            <w:tcW w:w="106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OS</w:t>
            </w:r>
          </w:p>
        </w:tc>
        <w:tc>
          <w:tcPr>
            <w:tcW w:w="993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29/04/2019</w:t>
            </w:r>
          </w:p>
        </w:tc>
        <w:tc>
          <w:tcPr>
            <w:tcW w:w="94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07/11/2019</w:t>
            </w:r>
          </w:p>
        </w:tc>
        <w:tc>
          <w:tcPr>
            <w:tcW w:w="1610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Compania Naviera Sariska S,K.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MSC NELA</w:t>
            </w:r>
          </w:p>
        </w:tc>
        <w:tc>
          <w:tcPr>
            <w:tcW w:w="992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Container vessel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Panama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230000</w:t>
            </w:r>
          </w:p>
        </w:tc>
        <w:tc>
          <w:tcPr>
            <w:tcW w:w="103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    -</w:t>
            </w:r>
          </w:p>
        </w:tc>
        <w:tc>
          <w:tcPr>
            <w:tcW w:w="87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228111</w:t>
            </w:r>
          </w:p>
        </w:tc>
        <w:tc>
          <w:tcPr>
            <w:tcW w:w="106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OS</w:t>
            </w:r>
          </w:p>
        </w:tc>
        <w:tc>
          <w:tcPr>
            <w:tcW w:w="993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10.06.2020</w:t>
            </w:r>
          </w:p>
        </w:tc>
        <w:tc>
          <w:tcPr>
            <w:tcW w:w="94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22/12/2020</w:t>
            </w:r>
          </w:p>
        </w:tc>
        <w:tc>
          <w:tcPr>
            <w:tcW w:w="1610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Ocean Sing Shipping Limited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MSC MARIA CLARA</w:t>
            </w:r>
          </w:p>
        </w:tc>
        <w:tc>
          <w:tcPr>
            <w:tcW w:w="992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Container vessel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Port Liberia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54214</w:t>
            </w:r>
          </w:p>
        </w:tc>
        <w:tc>
          <w:tcPr>
            <w:tcW w:w="103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      -</w:t>
            </w:r>
          </w:p>
        </w:tc>
        <w:tc>
          <w:tcPr>
            <w:tcW w:w="87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   -</w:t>
            </w:r>
          </w:p>
        </w:tc>
        <w:tc>
          <w:tcPr>
            <w:tcW w:w="106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OS</w:t>
            </w:r>
          </w:p>
        </w:tc>
        <w:tc>
          <w:tcPr>
            <w:tcW w:w="993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05/11/2021</w:t>
            </w:r>
          </w:p>
        </w:tc>
        <w:tc>
          <w:tcPr>
            <w:tcW w:w="94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23/05/2022</w:t>
            </w:r>
          </w:p>
        </w:tc>
        <w:tc>
          <w:tcPr>
            <w:tcW w:w="1610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Ocean Emerald Shipping Limited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CMA CGM LISA MARIE</w:t>
            </w:r>
          </w:p>
        </w:tc>
        <w:tc>
          <w:tcPr>
            <w:tcW w:w="992" w:type="dxa"/>
            <w:vAlign w:val="top"/>
          </w:tcPr>
          <w:p>
            <w:pPr>
              <w:pStyle w:val="3"/>
              <w:ind w:right="141" w:rightChars="0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Container vessel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Malta, Valletta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96223</w:t>
            </w:r>
          </w:p>
        </w:tc>
        <w:tc>
          <w:tcPr>
            <w:tcW w:w="103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      -</w:t>
            </w:r>
          </w:p>
        </w:tc>
        <w:tc>
          <w:tcPr>
            <w:tcW w:w="87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47500</w:t>
            </w:r>
          </w:p>
        </w:tc>
        <w:tc>
          <w:tcPr>
            <w:tcW w:w="106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OS</w:t>
            </w:r>
          </w:p>
        </w:tc>
        <w:tc>
          <w:tcPr>
            <w:tcW w:w="993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26/02/2023</w:t>
            </w:r>
          </w:p>
        </w:tc>
        <w:tc>
          <w:tcPr>
            <w:tcW w:w="94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21/09/2023</w:t>
            </w:r>
          </w:p>
        </w:tc>
        <w:tc>
          <w:tcPr>
            <w:tcW w:w="1610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Longde Internation Ship Lease Co. Limited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MSC ANITA </w:t>
            </w:r>
          </w:p>
        </w:tc>
        <w:tc>
          <w:tcPr>
            <w:tcW w:w="992" w:type="dxa"/>
            <w:vAlign w:val="top"/>
          </w:tcPr>
          <w:p>
            <w:pPr>
              <w:pStyle w:val="3"/>
              <w:ind w:right="141" w:rightChars="0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Container vessel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Port Liberia</w:t>
            </w:r>
          </w:p>
        </w:tc>
        <w:tc>
          <w:tcPr>
            <w:tcW w:w="1276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16520</w:t>
            </w:r>
          </w:p>
        </w:tc>
        <w:tc>
          <w:tcPr>
            <w:tcW w:w="1037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      -</w:t>
            </w:r>
          </w:p>
        </w:tc>
        <w:tc>
          <w:tcPr>
            <w:tcW w:w="878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      -</w:t>
            </w:r>
          </w:p>
        </w:tc>
        <w:tc>
          <w:tcPr>
            <w:tcW w:w="106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OS</w:t>
            </w:r>
          </w:p>
        </w:tc>
        <w:tc>
          <w:tcPr>
            <w:tcW w:w="993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27/12/2023</w:t>
            </w:r>
          </w:p>
        </w:tc>
        <w:tc>
          <w:tcPr>
            <w:tcW w:w="941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18/07/2024</w:t>
            </w:r>
          </w:p>
        </w:tc>
        <w:tc>
          <w:tcPr>
            <w:tcW w:w="1610" w:type="dxa"/>
          </w:tcPr>
          <w:p>
            <w:pPr>
              <w:pStyle w:val="3"/>
              <w:ind w:right="141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Minsheng Zhikuo Shipping Leasing Co., Ltd</w:t>
            </w:r>
          </w:p>
        </w:tc>
      </w:tr>
    </w:tbl>
    <w:p>
      <w:pPr>
        <w:pStyle w:val="3"/>
        <w:ind w:right="141"/>
        <w:rPr>
          <w:rFonts w:ascii="Times New Roman" w:hAnsi="Times New Roman" w:eastAsia="Times New Roman" w:cs="Times New Roman"/>
          <w:sz w:val="21"/>
          <w:szCs w:val="21"/>
          <w:u w:val="single"/>
        </w:rPr>
      </w:pPr>
    </w:p>
    <w:p>
      <w:pPr>
        <w:pStyle w:val="3"/>
        <w:shd w:val="clear" w:color="auto" w:fill="D9D9D9"/>
        <w:ind w:right="141"/>
        <w:rPr>
          <w:rFonts w:ascii="Times New Roman" w:hAnsi="Times New Roman" w:eastAsia="Times New Roman" w:cs="Times New Roman"/>
          <w:sz w:val="21"/>
          <w:szCs w:val="21"/>
          <w:u w:val="single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  <w:t>REFERENCES</w:t>
      </w:r>
    </w:p>
    <w:tbl>
      <w:tblPr>
        <w:tblStyle w:val="23"/>
        <w:tblW w:w="10560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900"/>
        <w:gridCol w:w="3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 </w:t>
            </w:r>
          </w:p>
        </w:tc>
        <w:tc>
          <w:tcPr>
            <w:tcW w:w="3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Reference 1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1"/>
                <w:szCs w:val="21"/>
              </w:rPr>
              <w:t>Reference 2</w:t>
            </w:r>
          </w:p>
        </w:tc>
      </w:tr>
      <w:tr>
        <w:trPr>
          <w:trHeight w:val="3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Name of Company</w:t>
            </w:r>
          </w:p>
        </w:tc>
        <w:tc>
          <w:tcPr>
            <w:tcW w:w="3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                           MSC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                        CMA Ship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Name of person to contact / superintendent</w:t>
            </w:r>
          </w:p>
        </w:tc>
        <w:tc>
          <w:tcPr>
            <w:tcW w:w="3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Popova Viktoria 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Dashkovskaia Natali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Address</w:t>
            </w:r>
          </w:p>
        </w:tc>
        <w:tc>
          <w:tcPr>
            <w:tcW w:w="3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 </w:t>
            </w:r>
            <w:bookmarkStart w:id="0" w:name="_GoBack"/>
            <w:bookmarkEnd w:id="0"/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Country</w:t>
            </w:r>
          </w:p>
        </w:tc>
        <w:tc>
          <w:tcPr>
            <w:tcW w:w="3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Ukraine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Ukraine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</w:rPr>
              <w:t>Telephone</w:t>
            </w:r>
          </w:p>
        </w:tc>
        <w:tc>
          <w:tcPr>
            <w:tcW w:w="3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+380503904551</w:t>
            </w:r>
          </w:p>
        </w:tc>
        <w:tc>
          <w:tcPr>
            <w:tcW w:w="3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  <w:t>+380678839496</w:t>
            </w:r>
          </w:p>
        </w:tc>
      </w:tr>
    </w:tbl>
    <w:p>
      <w:pPr>
        <w:pStyle w:val="3"/>
        <w:spacing w:before="100"/>
        <w:ind w:right="142"/>
        <w:rPr>
          <w:rFonts w:hint="default" w:ascii="Times New Roman" w:hAnsi="Times New Roman" w:eastAsia="Times New Roman" w:cs="Times New Roman"/>
          <w:sz w:val="21"/>
          <w:szCs w:val="21"/>
          <w:lang w:val="en-US"/>
        </w:rPr>
      </w:pPr>
      <w:r>
        <w:rPr>
          <w:rFonts w:ascii="Times New Roman" w:hAnsi="Times New Roman" w:eastAsia="Times New Roman" w:cs="Times New Roman"/>
          <w:b/>
          <w:i/>
          <w:sz w:val="21"/>
          <w:szCs w:val="21"/>
        </w:rPr>
        <w:t xml:space="preserve">Signature    </w:t>
      </w:r>
      <w:r>
        <w:rPr>
          <w:rFonts w:ascii="Times New Roman" w:hAnsi="Times New Roman" w:eastAsia="Times New Roman" w:cs="Times New Roman"/>
          <w:i/>
          <w:sz w:val="21"/>
          <w:szCs w:val="21"/>
        </w:rPr>
        <w:t>___</w:t>
      </w:r>
      <w:r>
        <w:rPr>
          <w:rFonts w:ascii="Times New Roman" w:hAnsi="Times New Roman" w:eastAsia="Times New Roman" w:cs="Times New Roman"/>
          <w:sz w:val="21"/>
          <w:szCs w:val="21"/>
        </w:rPr>
        <w:t>_______________________________</w:t>
      </w:r>
      <w:r>
        <w:rPr>
          <w:rFonts w:ascii="Times New Roman" w:hAnsi="Times New Roman" w:eastAsia="Times New Roman" w:cs="Times New Roman"/>
          <w:i/>
          <w:sz w:val="21"/>
          <w:szCs w:val="21"/>
        </w:rPr>
        <w:t xml:space="preserve">_    </w:t>
      </w:r>
      <w:r>
        <w:rPr>
          <w:rFonts w:ascii="Times New Roman" w:hAnsi="Times New Roman" w:eastAsia="Times New Roman" w:cs="Times New Roman"/>
          <w:b/>
          <w:i/>
          <w:sz w:val="21"/>
          <w:szCs w:val="21"/>
        </w:rPr>
        <w:t xml:space="preserve">                   Date:   </w:t>
      </w:r>
      <w:r>
        <w:rPr>
          <w:rFonts w:hint="default" w:ascii="Times New Roman" w:hAnsi="Times New Roman" w:eastAsia="Times New Roman" w:cs="Times New Roman"/>
          <w:b/>
          <w:i/>
          <w:sz w:val="21"/>
          <w:szCs w:val="21"/>
          <w:lang w:val="en-US"/>
        </w:rPr>
        <w:t>20/06/2024</w:t>
      </w: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3"/>
        <w:rPr>
          <w:rFonts w:ascii="Times New Roman" w:hAnsi="Times New Roman" w:eastAsia="Times New Roman" w:cs="Times New Roman"/>
          <w:sz w:val="21"/>
          <w:szCs w:val="21"/>
        </w:rPr>
      </w:pPr>
    </w:p>
    <w:sectPr>
      <w:headerReference r:id="rId3" w:type="default"/>
      <w:pgSz w:w="11906" w:h="16838"/>
      <w:pgMar w:top="170" w:right="720" w:bottom="720" w:left="72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677"/>
        <w:tab w:val="right" w:pos="9355"/>
      </w:tabs>
      <w:jc w:val="both"/>
      <w:rPr>
        <w:rFonts w:ascii="Times New Roman" w:hAnsi="Times New Roman" w:eastAsia="Times New Roman" w:cs="Times New Roman"/>
      </w:rPr>
    </w:pPr>
  </w:p>
  <w:p>
    <w:pPr>
      <w:pStyle w:val="3"/>
      <w:tabs>
        <w:tab w:val="center" w:pos="4677"/>
        <w:tab w:val="right" w:pos="9355"/>
      </w:tabs>
      <w:rPr>
        <w:rFonts w:ascii="Times New Roman" w:hAnsi="Times New Roman"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A738E9"/>
    <w:rsid w:val="0035694C"/>
    <w:rsid w:val="00402B1D"/>
    <w:rsid w:val="0040461C"/>
    <w:rsid w:val="00587064"/>
    <w:rsid w:val="00A738E9"/>
    <w:rsid w:val="00C71477"/>
    <w:rsid w:val="00CA0AC8"/>
    <w:rsid w:val="00CD7E93"/>
    <w:rsid w:val="00E25A91"/>
    <w:rsid w:val="00E51799"/>
    <w:rsid w:val="00F14145"/>
    <w:rsid w:val="014D38B6"/>
    <w:rsid w:val="03E76F66"/>
    <w:rsid w:val="21C1125C"/>
    <w:rsid w:val="40207FCD"/>
    <w:rsid w:val="42B41026"/>
    <w:rsid w:val="77696C51"/>
    <w:rsid w:val="7F77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lang w:val="en-US" w:eastAsia="ru-RU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lang w:val="en-US" w:eastAsia="ru-RU" w:bidi="ar-SA"/>
    </w:rPr>
  </w:style>
  <w:style w:type="paragraph" w:styleId="11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2">
    <w:name w:val="footer"/>
    <w:basedOn w:val="1"/>
    <w:link w:val="26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eader"/>
    <w:basedOn w:val="1"/>
    <w:link w:val="25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Subtitle"/>
    <w:basedOn w:val="3"/>
    <w:next w:val="3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3"/>
    <w:next w:val="3"/>
    <w:qFormat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3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4"/>
    <w:basedOn w:val="16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5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6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17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18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19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Текст выноски Знак"/>
    <w:basedOn w:val="9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5">
    <w:name w:val="Верхний колонтитул Знак"/>
    <w:basedOn w:val="9"/>
    <w:link w:val="13"/>
    <w:semiHidden/>
    <w:uiPriority w:val="99"/>
  </w:style>
  <w:style w:type="character" w:customStyle="1" w:styleId="26">
    <w:name w:val="Нижний колонтитул Знак"/>
    <w:basedOn w:val="9"/>
    <w:link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16</Pages>
  <Words>502</Words>
  <Characters>2867</Characters>
  <Lines>23</Lines>
  <Paragraphs>6</Paragraphs>
  <TotalTime>46</TotalTime>
  <ScaleCrop>false</ScaleCrop>
  <LinksUpToDate>false</LinksUpToDate>
  <CharactersWithSpaces>3363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2017-10-19T09:25:00Z</dcterms:created>
  <dc:creator>RemKom</dc:creator>
  <cp:lastModifiedBy>user</cp:lastModifiedBy>
  <dcterms:modified xsi:type="dcterms:W3CDTF">2024-06-30T14:22:35Z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EFCB619F189C49C4A03B12C7E7354699</vt:lpwstr>
  </property>
</Properties>
</file>