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2.0" w:type="dxa"/>
        <w:jc w:val="left"/>
        <w:tblLayout w:type="fixed"/>
        <w:tblLook w:val="0000"/>
      </w:tblPr>
      <w:tblGrid>
        <w:gridCol w:w="708"/>
        <w:gridCol w:w="567"/>
        <w:gridCol w:w="355"/>
        <w:gridCol w:w="768"/>
        <w:gridCol w:w="437"/>
        <w:gridCol w:w="1032"/>
        <w:gridCol w:w="952"/>
        <w:gridCol w:w="608"/>
        <w:gridCol w:w="567"/>
        <w:gridCol w:w="2229"/>
        <w:gridCol w:w="190"/>
        <w:gridCol w:w="1086"/>
        <w:gridCol w:w="1143"/>
        <w:gridCol w:w="20"/>
        <w:tblGridChange w:id="0">
          <w:tblGrid>
            <w:gridCol w:w="708"/>
            <w:gridCol w:w="567"/>
            <w:gridCol w:w="355"/>
            <w:gridCol w:w="768"/>
            <w:gridCol w:w="437"/>
            <w:gridCol w:w="1032"/>
            <w:gridCol w:w="952"/>
            <w:gridCol w:w="608"/>
            <w:gridCol w:w="567"/>
            <w:gridCol w:w="2229"/>
            <w:gridCol w:w="190"/>
            <w:gridCol w:w="1086"/>
            <w:gridCol w:w="1143"/>
            <w:gridCol w:w="2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Applicant’s Surname: Soldatenko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Applicant’s First Name: Vitaliy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935" distR="114935" hidden="0" layoutInCell="1" locked="0" relativeHeight="0" simplePos="0">
                      <wp:simplePos x="0" y="0"/>
                      <wp:positionH relativeFrom="column">
                        <wp:posOffset>43816</wp:posOffset>
                      </wp:positionH>
                      <wp:positionV relativeFrom="paragraph">
                        <wp:posOffset>-5714</wp:posOffset>
                      </wp:positionV>
                      <wp:extent cx="1268730" cy="1125855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112585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Arial" w:cs="Arial" w:hAnsi="Arial"/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en-US"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" w:cs="Arial" w:hAnsi="Arial"/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en-US"/>
                                      <w:specVanish w:val="1"/>
                                    </w:rPr>
                                    <w:drawing>
                                      <wp:inline distB="0" distT="0" distL="114300" distR="114300">
                                        <wp:extent cx="1203960" cy="1549400"/>
                                        <wp:effectExtent b="0" l="0" r="0" t="0"/>
                                        <wp:docPr descr="Солдатенко" id="1025" name="Изображение 14"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descr="Солдатенко" id="1025" name="Изображение 14"/>
                                                <pic:cNvPicPr/>
                                              </pic:nvPicPr>
                                              <pic:blipFill>
                                                <a:blip r:embed="rId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clr">
                                                <a:xfrm>
                                                  <a:ext cx="1203960" cy="1549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cap="rnd" cmpd="sng" w="9525" algn="ctr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-1" w:rsidR="000000-1" w:rsidRPr="000000-1">
                                    <w:rPr>
                                      <w:rFonts w:ascii="Arial" w:cs="Arial" w:hAnsi="Arial"/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en-US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Arial" w:cs="Arial" w:hAnsi="Arial"/>
                                      <w:b w:val="0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en-US"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" w:cs="Arial" w:hAnsi="Arial"/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en-US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jc w:val="center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" w:cs="Arial" w:hAnsi="Arial"/>
                                      <w:b w:val="1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 w:val="en-US"/>
                                    </w:rPr>
                                    <w:t>PHOTO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935" distR="114935" hidden="0" layoutInCell="1" locked="0" relativeHeight="0" simplePos="0">
                      <wp:simplePos x="0" y="0"/>
                      <wp:positionH relativeFrom="column">
                        <wp:posOffset>43816</wp:posOffset>
                      </wp:positionH>
                      <wp:positionV relativeFrom="paragraph">
                        <wp:posOffset>-5714</wp:posOffset>
                      </wp:positionV>
                      <wp:extent cx="1268730" cy="112585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8730" cy="112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Rank:Chief Officer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License Grade: Chief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37"/>
              </w:tabs>
              <w:spacing w:after="0" w:before="37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birth:24.04.1974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37"/>
              </w:tabs>
              <w:spacing w:after="0" w:before="37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Age:50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 of birth: Russia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 address:37 Egevichnaja Str.Novorossiysk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86"/>
              </w:tabs>
              <w:spacing w:after="0" w:before="32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Approximate Weight :82</w:t>
              <w:tab/>
              <w:t xml:space="preserve">Height :178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02" w:right="8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Marital Status: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Married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Next of kin:Soldatenko Irina                                                   Relationship:Wife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Mobile:  +79184741599                               NOK Mobile:                                                                 E-Mail: iriskanovoross@yandex.ru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6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8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6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85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ISSUING AUTHORITY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76 8367557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09.09.2022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09.08.2032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Seaman’s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Mk 0074843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20.05.2011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 License/Diploma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NVS207478785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21.05.2024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03.04.2029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 T C W Endorsement/COC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Flag Endorsement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 Fitness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06.05.2024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06.05.2029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4.0" w:type="dxa"/>
        <w:jc w:val="left"/>
        <w:tblLayout w:type="fixed"/>
        <w:tblLook w:val="0000"/>
      </w:tblPr>
      <w:tblGrid>
        <w:gridCol w:w="4255"/>
        <w:gridCol w:w="505"/>
        <w:gridCol w:w="540"/>
        <w:gridCol w:w="2920"/>
        <w:gridCol w:w="1279"/>
        <w:gridCol w:w="1165"/>
        <w:tblGridChange w:id="0">
          <w:tblGrid>
            <w:gridCol w:w="4255"/>
            <w:gridCol w:w="505"/>
            <w:gridCol w:w="540"/>
            <w:gridCol w:w="2920"/>
            <w:gridCol w:w="1279"/>
            <w:gridCol w:w="116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TRAINING CERTIFICATES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4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ISSUING AUTHORITY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664.0" w:type="dxa"/>
              <w:jc w:val="left"/>
              <w:tblLayout w:type="fixed"/>
              <w:tblLook w:val="0000"/>
            </w:tblPr>
            <w:tblGrid>
              <w:gridCol w:w="5810"/>
              <w:gridCol w:w="2545"/>
              <w:gridCol w:w="2309"/>
              <w:tblGridChange w:id="0">
                <w:tblGrid>
                  <w:gridCol w:w="5810"/>
                  <w:gridCol w:w="2545"/>
                  <w:gridCol w:w="2309"/>
                </w:tblGrid>
              </w:tblGridChange>
            </w:tblGrid>
            <w:tr>
              <w:trPr>
                <w:cantSplit w:val="0"/>
                <w:trHeight w:val="27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Russia, Novorossiysk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17.02.2023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17.02.2028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2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5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Expiry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29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BASIC FIRE-FIGHTING</w:t>
              <w:tab/>
              <w:t xml:space="preserve">                            VI/1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47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PERSONAL SURVIVAL TECHNIQUES</w:t>
              <w:tab/>
              <w:t xml:space="preserve">      VI/1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9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PERSONAL SAFETY AND SOCIAL RESPONSIBILITIES</w:t>
              <w:tab/>
              <w:t xml:space="preserve">      VI/1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4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ELEMENTARY FIRST AID                                                                 VI/1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4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SURVIVAL CRAFT &amp; RESCUE BOATS </w:t>
              <w:tab/>
              <w:t xml:space="preserve">     VI/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4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ADVANCED FIRE FIGHTING </w:t>
              <w:tab/>
              <w:t xml:space="preserve">     VI/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4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MEDICAL FIRST AID</w:t>
              <w:tab/>
              <w:t xml:space="preserve">  VI/ 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4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MEDICAL CARE</w:t>
              <w:tab/>
              <w:t xml:space="preserve">  VI/ 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17.02.2028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4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RADAR, ARPA, BRIDGE TEAMWORK</w:t>
              <w:tab/>
              <w:t xml:space="preserve">  A-I/12 A-I 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Russia, 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18.04.2024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18.04.2029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08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GMDSS (GO)</w:t>
              <w:tab/>
              <w:t xml:space="preserve">  IV/2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Russia, 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21.05.2019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03.04.2029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47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PREVENTION OF POLLUTION</w:t>
              <w:tab/>
              <w:t xml:space="preserve">   A-II/1 A-II/2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70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MARITIME ENGLISH</w:t>
              <w:tab/>
              <w:t xml:space="preserve">  A-II/1 A-II/2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82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TANKER FAMILIARIZATION</w:t>
              <w:tab/>
              <w:t xml:space="preserve">     V/ 1-1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8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SPECIALIZED OIL TANKER FAMILIARIZATION                  A- V/ 1-1.2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01.07.2022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01.07.2027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SPECIALIZED CHEMICAL TANKER FAMILIARIZATION     A- V/ 1-1.3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20.07.2022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20.07.2027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63"/>
              </w:tabs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ECDIS TRAINING</w:t>
              <w:tab/>
              <w:t xml:space="preserve">  A-II/1 A-II/2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Russia, 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20.04.2024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20.04.2029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SPECIFIC ECDIS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05.08.2022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SECURITY AWARENESS                                                                VI/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23.04.2019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23.04,2024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SHIP SECURITY OFFICER TRAINING                                            VI/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Russia,Astrakhan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12.04.2024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12.04.2029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BRIDGE/ENGINE TEAM AND RESOURCE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Novorossiysk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31.10.2014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31.10.2019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SHIP HANDLING AND MANEUVERING SIMULATION    A-II/1 A-II/2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ICE NAVIGATION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RISK ASSESSMENT AND INCIDENT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SAFETY OFFICER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OTHERS: BASIC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Russia, Astrakhan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05.04.2024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05.04.2029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2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02" w:right="2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KNOWLEDGE OF ENGLISH*: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02" w:right="2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*All Officers must have good knowledge of English; Maritime English certification strongly preferred.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02" w:right="2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VETTING EXPERIENCE: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2" w:right="2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USA TRANSIT VISA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headerReference r:id="rId9" w:type="first"/>
          <w:pgSz w:h="16850" w:w="11906" w:orient="portrait"/>
          <w:pgMar w:bottom="0" w:top="224" w:left="600" w:right="460" w:header="168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226"/>
        </w:tabs>
        <w:spacing w:after="0" w:before="0" w:line="240" w:lineRule="auto"/>
        <w:ind w:left="0" w:right="1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SEAFARER’S RECORD                                                                                                                                                                                                 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PREVIOUS SEA SERVICE - MINIMUM LAST FIVE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80.0" w:type="dxa"/>
        <w:jc w:val="left"/>
        <w:tblLayout w:type="fixed"/>
        <w:tblLook w:val="0000"/>
      </w:tblPr>
      <w:tblGrid>
        <w:gridCol w:w="2100"/>
        <w:gridCol w:w="1815"/>
        <w:gridCol w:w="990"/>
        <w:gridCol w:w="1035"/>
        <w:gridCol w:w="1020"/>
        <w:gridCol w:w="975"/>
        <w:gridCol w:w="2460"/>
        <w:gridCol w:w="1020"/>
        <w:gridCol w:w="1020"/>
        <w:gridCol w:w="2745"/>
        <w:tblGridChange w:id="0">
          <w:tblGrid>
            <w:gridCol w:w="2100"/>
            <w:gridCol w:w="1815"/>
            <w:gridCol w:w="990"/>
            <w:gridCol w:w="1035"/>
            <w:gridCol w:w="1020"/>
            <w:gridCol w:w="975"/>
            <w:gridCol w:w="2460"/>
            <w:gridCol w:w="1020"/>
            <w:gridCol w:w="1020"/>
            <w:gridCol w:w="2745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28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72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ENGINE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2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36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REASON FOR SIGNING OFF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SOUTHERN SPIRIT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Monrovia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10.08.2011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15.12.2011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GIANNUTRI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28.03.2012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06.08.2012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KEREL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22.04.2013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STAR EAGLE 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02.08.2013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26.11.2013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BALTIC ADVANCE 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Cyprus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20.03.2014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29.07.2014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NORIENT SOLAR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Liberia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12.10.2014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04.04.2015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STAR EAGLE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22.08.2015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20.01.2016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BALTIC SUN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18.06.2016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05.11.2016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BALTIC SUN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09.07.2016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27.08.2017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BALTIC FAVOUR 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13.03.2018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13.07.2018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BALTIC FAVOUR 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10.11.2018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10.03.201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BALTIC FAVOUR 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08.08.2019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04.12.2019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ARCTIC BAY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10.02.2020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08.10.2020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NORIENT SOLAR  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 Liberia   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18.02.2021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28.07.2021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  BALTIC COMMANDER I   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Oil 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B&amp;W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25.10.2021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06.05.2022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Interorient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STAR MERLIN 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Portugal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MITSUBISHI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23.08.2022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21.122022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Kingston Global Trade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Chief Officer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Belize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Wartsila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07.08.2023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27.03.2024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 of Contract</w:t>
            </w:r>
          </w:p>
        </w:tc>
      </w:tr>
    </w:tbl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40" w:lineRule="auto"/>
        <w:ind w:left="111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/ OFFICER SUPPLEMENT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5921375</wp:posOffset>
                </wp:positionH>
                <wp:positionV relativeFrom="paragraph">
                  <wp:posOffset>164465</wp:posOffset>
                </wp:positionV>
                <wp:extent cx="3689350" cy="110299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1102995"/>
                        </a:xfrm>
                        <a:prstGeom prst="rect"/>
                        <a:solidFill>
                          <a:srgbClr val="FFFFFF"/>
                        </a:solidFill>
                        <a:ln cap="flat" cmpd="sng" w="762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Основнойтекст"/>
                              <w:suppressAutoHyphens w:val="1"/>
                              <w:overflowPunct w:val="0"/>
                              <w:spacing w:before="47" w:line="1" w:lineRule="atLeast"/>
                              <w:ind w:left="102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rFonts w:ascii="Arial Narrow" w:cs="Arial Narrow" w:hAnsi="Arial Narrow"/>
                                <w:b w:val="1"/>
                                <w:bCs w:val="1"/>
                                <w:spacing w:val="-2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APPLICANT’S</w:t>
                            </w:r>
                            <w:r w:rsidDel="000000-1" w:rsidR="000000-1" w:rsidRPr="000000-1">
                              <w:rPr>
                                <w:rFonts w:ascii="Arial Narrow" w:cs="Arial Narrow" w:hAnsi="Arial Narrow"/>
                                <w:b w:val="1"/>
                                <w:bCs w:val="1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SIGNATURE:</w:t>
                            </w: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сновнойтекст"/>
                              <w:suppressAutoHyphens w:val="1"/>
                              <w:overflowPunct w:val="0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 Narrow" w:cs="Arial Narrow" w:hAnsi="Arial Narrow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rFonts w:ascii="Arial Narrow" w:cs="Arial Narrow" w:hAnsi="Arial Narrow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сновнойтекст"/>
                              <w:suppressAutoHyphens w:val="1"/>
                              <w:overflowPunct w:val="0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 Narrow" w:cs="Arial Narrow" w:hAnsi="Arial Narrow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rFonts w:ascii="Arial Narrow" w:cs="Arial Narrow" w:hAnsi="Arial Narrow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сновнойтекст"/>
                              <w:suppressAutoHyphens w:val="1"/>
                              <w:overflowPunct w:val="0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 Narrow" w:cs="Arial Narrow" w:hAnsi="Arial Narrow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rFonts w:ascii="Arial Narrow" w:cs="Arial Narrow" w:hAnsi="Arial Narrow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сновнойтекст"/>
                              <w:suppressAutoHyphens w:val="1"/>
                              <w:overflowPunct w:val="0"/>
                              <w:spacing w:before="1"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 Narrow" w:cs="Arial Narrow" w:hAnsi="Arial Narrow"/>
                                <w:w w:val="100"/>
                                <w:position w:val="-1"/>
                                <w:sz w:val="31"/>
                                <w:szCs w:val="3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rFonts w:ascii="Arial Narrow" w:cs="Arial Narrow" w:hAnsi="Arial Narrow"/>
                                <w:w w:val="100"/>
                                <w:position w:val="-1"/>
                                <w:sz w:val="31"/>
                                <w:szCs w:val="3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Основнойтекст"/>
                              <w:suppressAutoHyphens w:val="1"/>
                              <w:overflowPunct w:val="0"/>
                              <w:spacing w:line="1" w:lineRule="atLeast"/>
                              <w:ind w:right="165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rFonts w:ascii="Arial Narrow" w:cs="Arial Narrow" w:hAnsi="Arial Narrow"/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DATE:</w:t>
                            </w:r>
                            <w:r w:rsidDel="000000-1" w:rsidR="000000-1" w:rsidRPr="000000-1">
                              <w:rPr>
                                <w:rFonts w:ascii="Arial Narrow" w:cs="Arial Narrow" w:hAnsi="Arial Narrow"/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 24.06.2024</w:t>
                            </w: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5921375</wp:posOffset>
                </wp:positionH>
                <wp:positionV relativeFrom="paragraph">
                  <wp:posOffset>164465</wp:posOffset>
                </wp:positionV>
                <wp:extent cx="3689350" cy="110299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0" cy="1102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  <w:sectPr>
          <w:headerReference r:id="rId11" w:type="default"/>
          <w:headerReference r:id="rId12" w:type="first"/>
          <w:headerReference r:id="rId13" w:type="even"/>
          <w:type w:val="nextPage"/>
          <w:pgSz w:h="11906" w:w="16850" w:orient="landscape"/>
          <w:pgMar w:bottom="280" w:top="660" w:left="880" w:right="600" w:header="426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66676</wp:posOffset>
                </wp:positionH>
                <wp:positionV relativeFrom="paragraph">
                  <wp:posOffset>17780</wp:posOffset>
                </wp:positionV>
                <wp:extent cx="3668395" cy="121475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121475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Обычнаятаблица"/>
                              <w:tblW w:w="6840.0" w:type="dxa"/>
                              <w:jc w:val="left"/>
                              <w:tblCellMar>
                                <w:top w:w="0.0" w:type="dxa"/>
                                <w:left w:w="0.0" w:type="dxa"/>
                                <w:bottom w:w="0.0" w:type="dxa"/>
                                <w:right w:w="0.0" w:type="dxa"/>
                              </w:tblCellMar>
                            </w:tblPr>
                            <w:tblGrid>
                              <w:gridCol w:w="3054"/>
                              <w:gridCol w:w="456"/>
                              <w:gridCol w:w="3330"/>
                            </w:tblGrid>
                            <w:tr>
                              <w:trPr>
                                <w:wBefore w:w="0.0" w:type="dxa"/>
                                <w:cantSplit w:val="0"/>
                                <w:trHeight w:val="314" w:hRule="exact"/>
                                <w:tblHeader w:val="0"/>
                                <w:jc w:val="left"/>
                              </w:trPr>
                              <w:tc>
                                <w:tcPr>
                                  <w:tcW w:w="3510.0" w:type="dxa"/>
                                  <w:gridSpan w:val="2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TableParagraph"/>
                                    <w:suppressAutoHyphens w:val="1"/>
                                    <w:overflowPunct w:val="0"/>
                                    <w:spacing w:before="46" w:line="1" w:lineRule="atLeast"/>
                                    <w:ind w:left="102"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RANK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0.0" w:type="dxa"/>
                                  <w:gridSpan w:val="1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  <w:right w:color="auto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2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effect w:val="none"/>
                                      <w:vertAlign w:val="superscript"/>
                                      <w:cs w:val="0"/>
                                      <w:em w:val="none"/>
                                      <w:lang/>
                                    </w:rPr>
                                    <w:t>nd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Officer / Chief Officer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wBefore w:w="0.0" w:type="dxa"/>
                                <w:cantSplit w:val="0"/>
                                <w:trHeight w:val="314" w:hRule="exact"/>
                                <w:tblHeader w:val="0"/>
                                <w:jc w:val="left"/>
                              </w:trPr>
                              <w:tc>
                                <w:tcPr>
                                  <w:tcW w:w="3510.0" w:type="dxa"/>
                                  <w:gridSpan w:val="2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TableParagraph"/>
                                    <w:suppressAutoHyphens w:val="1"/>
                                    <w:overflowPunct w:val="0"/>
                                    <w:spacing w:before="43" w:line="1" w:lineRule="atLeast"/>
                                    <w:ind w:left="102"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TOTAL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YEARS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IN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3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RANK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0.0" w:type="dxa"/>
                                  <w:gridSpan w:val="1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  <w:right w:color="auto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    11/ 0.75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wBefore w:w="0.0" w:type="dxa"/>
                                <w:cantSplit w:val="0"/>
                                <w:trHeight w:val="312" w:hRule="exact"/>
                                <w:tblHeader w:val="0"/>
                                <w:jc w:val="left"/>
                              </w:trPr>
                              <w:tc>
                                <w:tcPr>
                                  <w:tcW w:w="3510.0" w:type="dxa"/>
                                  <w:gridSpan w:val="2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TableParagraph"/>
                                    <w:suppressAutoHyphens w:val="1"/>
                                    <w:overflowPunct w:val="0"/>
                                    <w:spacing w:before="43" w:line="1" w:lineRule="atLeast"/>
                                    <w:ind w:left="102"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TOTAL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YEARS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WITH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3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OPERATOR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0.0" w:type="dxa"/>
                                  <w:gridSpan w:val="1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  <w:right w:color="auto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    13 / 0.75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wBefore w:w="0.0" w:type="dxa"/>
                                <w:cantSplit w:val="0"/>
                                <w:trHeight w:val="314" w:hRule="exact"/>
                                <w:tblHeader w:val="0"/>
                                <w:jc w:val="left"/>
                              </w:trPr>
                              <w:tc>
                                <w:tcPr>
                                  <w:tcW w:w="3054.0" w:type="dxa"/>
                                  <w:gridSpan w:val="1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TableParagraph"/>
                                    <w:suppressAutoHyphens w:val="1"/>
                                    <w:overflowPunct w:val="0"/>
                                    <w:spacing w:before="46" w:line="1" w:lineRule="atLeast"/>
                                    <w:ind w:left="102"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TOTAL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YEARS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3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ON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THIS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3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TYPE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3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OF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2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TANKER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6.0" w:type="dxa"/>
                                  <w:gridSpan w:val="1"/>
                                  <w:tcBorders>
                                    <w:top w:color="000000" w:space="0" w:sz="4" w:val="single"/>
                                    <w:bottom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TableParagraph"/>
                                    <w:suppressAutoHyphens w:val="1"/>
                                    <w:overflowPunct w:val="0"/>
                                    <w:spacing w:before="46" w:line="1" w:lineRule="atLeast"/>
                                    <w:ind w:left="186"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(as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2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applicable)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0.0" w:type="dxa"/>
                                  <w:gridSpan w:val="1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  <w:right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    2 / 0.75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wBefore w:w="0.0" w:type="dxa"/>
                                <w:cantSplit w:val="0"/>
                                <w:trHeight w:val="314" w:hRule="exact"/>
                                <w:tblHeader w:val="0"/>
                                <w:jc w:val="left"/>
                              </w:trPr>
                              <w:tc>
                                <w:tcPr>
                                  <w:tcW w:w="3054.0" w:type="dxa"/>
                                  <w:gridSpan w:val="1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TableParagraph"/>
                                    <w:suppressAutoHyphens w:val="1"/>
                                    <w:overflowPunct w:val="0"/>
                                    <w:spacing w:before="17" w:line="1" w:lineRule="atLeast"/>
                                    <w:ind w:left="102"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TOTAL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YEARS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3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ON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2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ALL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TYPES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OF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TANKERS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56.0" w:type="dxa"/>
                                  <w:gridSpan w:val="1"/>
                                  <w:tcBorders>
                                    <w:top w:color="000000" w:space="0" w:sz="4" w:val="single"/>
                                    <w:bottom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TableParagraph"/>
                                    <w:suppressAutoHyphens w:val="1"/>
                                    <w:overflowPunct w:val="0"/>
                                    <w:spacing w:before="17" w:line="1" w:lineRule="atLeast"/>
                                    <w:ind w:left="186"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(as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spacing w:val="-2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 xml:space="preserve"> </w:t>
                                  </w: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sz w:val="16"/>
                                      <w:szCs w:val="16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applicable)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0.0" w:type="dxa"/>
                                  <w:gridSpan w:val="1"/>
                                  <w:tcBorders>
                                    <w:top w:color="000000" w:space="0" w:sz="4" w:val="single"/>
                                    <w:left w:color="000000" w:space="0" w:sz="4" w:val="single"/>
                                    <w:bottom w:color="000000" w:space="0" w:sz="4" w:val="single"/>
                                    <w:right w:color="000000" w:space="0" w:sz="4" w:val="single"/>
                                  </w:tcBorders>
                                  <w:vAlign w:val="top"/>
                                </w:tcPr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00000-1" w:rsidRPr="000000-1">
                                    <w:rPr>
                                      <w:rFonts w:ascii="Arial Narrow" w:cs="Arial Narrow" w:hAnsi="Arial Narrow"/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  <w:t>    30 /0.75</w:t>
                                  </w:r>
                                  <w:r w:rsidDel="000000-1" w:rsidR="000000-1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c>
                            </w:tr>
                          </w:tbl>
                          <w:p w:rsidR="00000000" w:rsidDel="00000000" w:rsidP="00000000" w:rsidRDefault="00000000" w:rsidRPr="00000000">
                            <w:pPr>
                              <w:pStyle w:val="Основнойтекст"/>
                              <w:suppressAutoHyphens w:val="1"/>
                              <w:overflowPunct w:val="0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66676</wp:posOffset>
                </wp:positionH>
                <wp:positionV relativeFrom="paragraph">
                  <wp:posOffset>17780</wp:posOffset>
                </wp:positionV>
                <wp:extent cx="3668395" cy="121475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8395" cy="1214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(use 1 decimal i.e., 2.4 yrs)</w:t>
      </w:r>
      <w:r w:rsidDel="00000000" w:rsidR="00000000" w:rsidRPr="00000000">
        <w:br w:type="column"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Actual sea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Calendar years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Actual sea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Actual sea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5" w:type="default"/>
          <w:headerReference r:id="rId16" w:type="first"/>
          <w:headerReference r:id="rId17" w:type="even"/>
          <w:type w:val="nextPage"/>
          <w:pgSz w:h="11906" w:w="16850" w:orient="landscape"/>
          <w:pgMar w:bottom="0" w:top="482" w:left="880" w:right="600" w:header="426" w:footer="720"/>
          <w:cols w:equalWidth="0" w:num="2">
            <w:col w:space="40" w:w="7665"/>
            <w:col w:space="0" w:w="7665"/>
          </w:cols>
        </w:sect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Actual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 service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65.0" w:type="dxa"/>
        <w:jc w:val="left"/>
        <w:tblLayout w:type="fixed"/>
        <w:tblLook w:val="0000"/>
      </w:tblPr>
      <w:tblGrid>
        <w:gridCol w:w="7568"/>
        <w:gridCol w:w="7597"/>
        <w:tblGridChange w:id="0">
          <w:tblGrid>
            <w:gridCol w:w="7568"/>
            <w:gridCol w:w="7597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 CAPITAL SHIP MANAGEMENT CORP. CREW DEPT USE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PROPOSED BY MANNING OFFICE/AGENT: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REVIEWED &amp; APPROVED FOR INITIAL PROCESSING: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1906" w:w="16850" w:orient="landscape"/>
      <w:pgMar w:bottom="0" w:top="482" w:left="880" w:right="600" w:header="426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Narrow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895.0" w:type="dxa"/>
      <w:jc w:val="left"/>
      <w:tblInd w:w="-108.0" w:type="dxa"/>
      <w:tblLayout w:type="fixed"/>
      <w:tblLook w:val="0000"/>
    </w:tblPr>
    <w:tblGrid>
      <w:gridCol w:w="4800"/>
      <w:gridCol w:w="2975"/>
      <w:gridCol w:w="3120"/>
      <w:tblGridChange w:id="0">
        <w:tblGrid>
          <w:gridCol w:w="4800"/>
          <w:gridCol w:w="2975"/>
          <w:gridCol w:w="312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2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Capital Ship Management Corp.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HRM / SECTION 2 / F-001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2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2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Issue Date : 01/06/2022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Revision: 00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2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5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Authorized by: DPA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5714.0" w:type="dxa"/>
      <w:jc w:val="left"/>
      <w:tblInd w:w="-108.0" w:type="dxa"/>
      <w:tblLayout w:type="fixed"/>
      <w:tblLook w:val="0000"/>
    </w:tblPr>
    <w:tblGrid>
      <w:gridCol w:w="4800"/>
      <w:gridCol w:w="7794"/>
      <w:gridCol w:w="3120"/>
      <w:tblGridChange w:id="0">
        <w:tblGrid>
          <w:gridCol w:w="4800"/>
          <w:gridCol w:w="7794"/>
          <w:gridCol w:w="312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2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Capital Ship Management Corp.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HRM / SECTION 2 / F-001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2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2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5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5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Issue Date : 01/06/2022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Revision: 00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2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Authorized by: DPA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15714.0" w:type="dxa"/>
      <w:jc w:val="left"/>
      <w:tblInd w:w="-108.0" w:type="dxa"/>
      <w:tblLayout w:type="fixed"/>
      <w:tblLook w:val="0000"/>
    </w:tblPr>
    <w:tblGrid>
      <w:gridCol w:w="4800"/>
      <w:gridCol w:w="7794"/>
      <w:gridCol w:w="3120"/>
      <w:tblGridChange w:id="0">
        <w:tblGrid>
          <w:gridCol w:w="4800"/>
          <w:gridCol w:w="7794"/>
          <w:gridCol w:w="312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2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Capital Ship Management Corp.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HRM / SECTION 2 / F-001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2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2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Issue Date : 01/06/2022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Revision: 00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2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2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Authorized by: DPA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5.xml"/><Relationship Id="rId10" Type="http://schemas.openxmlformats.org/officeDocument/2006/relationships/image" Target="media/image4.png"/><Relationship Id="rId13" Type="http://schemas.openxmlformats.org/officeDocument/2006/relationships/header" Target="header4.xml"/><Relationship Id="rId12" Type="http://schemas.openxmlformats.org/officeDocument/2006/relationships/header" Target="header3.xml"/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15" Type="http://schemas.openxmlformats.org/officeDocument/2006/relationships/header" Target="header8.xml"/><Relationship Id="rId14" Type="http://schemas.openxmlformats.org/officeDocument/2006/relationships/image" Target="media/image3.png"/><Relationship Id="rId17" Type="http://schemas.openxmlformats.org/officeDocument/2006/relationships/header" Target="header7.xml"/><Relationship Id="rId16" Type="http://schemas.openxmlformats.org/officeDocument/2006/relationships/header" Target="header6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