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B5AD" w14:textId="200A2C8C" w:rsidR="00D96779" w:rsidRPr="008912E4" w:rsidRDefault="00D96779">
      <w:pPr>
        <w:spacing w:after="240" w:line="240" w:lineRule="auto"/>
        <w:jc w:val="center"/>
        <w:rPr>
          <w:rFonts w:ascii="Arial" w:eastAsia="Garamond" w:hAnsi="Arial" w:cs="Arial"/>
          <w:b/>
          <w:caps/>
          <w:spacing w:val="80"/>
          <w:sz w:val="20"/>
          <w:szCs w:val="20"/>
        </w:rPr>
      </w:pPr>
      <w:r w:rsidRPr="008912E4">
        <w:rPr>
          <w:rFonts w:ascii="Arial" w:eastAsia="Garamond" w:hAnsi="Arial" w:cs="Arial"/>
          <w:b/>
          <w:caps/>
          <w:spacing w:val="80"/>
          <w:sz w:val="20"/>
          <w:szCs w:val="20"/>
        </w:rPr>
        <w:t>MArine manager offshore</w:t>
      </w:r>
    </w:p>
    <w:p w14:paraId="6852CD32" w14:textId="59E54CA8" w:rsidR="0096044E" w:rsidRPr="008912E4" w:rsidRDefault="00107C94">
      <w:pPr>
        <w:spacing w:after="240" w:line="240" w:lineRule="auto"/>
        <w:jc w:val="center"/>
        <w:rPr>
          <w:rFonts w:ascii="Arial" w:eastAsia="Garamond" w:hAnsi="Arial" w:cs="Arial"/>
          <w:b/>
          <w:caps/>
          <w:spacing w:val="80"/>
          <w:sz w:val="20"/>
          <w:szCs w:val="20"/>
        </w:rPr>
      </w:pPr>
      <w:r w:rsidRPr="008912E4">
        <w:rPr>
          <w:rFonts w:ascii="Arial" w:eastAsia="Garamond" w:hAnsi="Arial" w:cs="Arial"/>
          <w:b/>
          <w:caps/>
          <w:spacing w:val="80"/>
          <w:sz w:val="20"/>
          <w:szCs w:val="20"/>
        </w:rPr>
        <w:t>curriculum vitae</w:t>
      </w:r>
    </w:p>
    <w:p w14:paraId="4B96F14C" w14:textId="77777777" w:rsidR="0096044E" w:rsidRPr="008912E4" w:rsidRDefault="00107C94">
      <w:pPr>
        <w:spacing w:after="120" w:line="240" w:lineRule="auto"/>
        <w:jc w:val="center"/>
        <w:rPr>
          <w:rFonts w:ascii="Arial" w:eastAsia="Garamond" w:hAnsi="Arial" w:cs="Arial"/>
          <w:b/>
          <w:caps/>
          <w:spacing w:val="80"/>
          <w:sz w:val="20"/>
          <w:szCs w:val="20"/>
        </w:rPr>
      </w:pPr>
      <w:r w:rsidRPr="008912E4">
        <w:rPr>
          <w:rFonts w:ascii="Arial" w:eastAsia="Garamond" w:hAnsi="Arial" w:cs="Arial"/>
          <w:b/>
          <w:caps/>
          <w:spacing w:val="80"/>
          <w:sz w:val="20"/>
          <w:szCs w:val="20"/>
        </w:rPr>
        <w:t>Daniel trinca</w:t>
      </w:r>
    </w:p>
    <w:p w14:paraId="78B3CD4B" w14:textId="57755FF1" w:rsidR="0096044E" w:rsidRPr="008912E4" w:rsidRDefault="00107C94" w:rsidP="00ED6DF0">
      <w:pPr>
        <w:spacing w:after="0" w:line="240" w:lineRule="auto"/>
        <w:jc w:val="center"/>
        <w:rPr>
          <w:rFonts w:ascii="Arial" w:eastAsia="Garamond" w:hAnsi="Arial" w:cs="Arial"/>
          <w:caps/>
          <w:spacing w:val="80"/>
          <w:sz w:val="20"/>
          <w:szCs w:val="20"/>
        </w:rPr>
      </w:pPr>
      <w:r w:rsidRPr="008912E4">
        <w:rPr>
          <w:rFonts w:ascii="Arial" w:eastAsia="Garamond" w:hAnsi="Arial" w:cs="Arial"/>
          <w:caps/>
          <w:spacing w:val="80"/>
          <w:sz w:val="20"/>
          <w:szCs w:val="20"/>
        </w:rPr>
        <w:t>2</w:t>
      </w:r>
      <w:r w:rsidR="00C13F49" w:rsidRPr="008912E4">
        <w:rPr>
          <w:rFonts w:ascii="Arial" w:eastAsia="Garamond" w:hAnsi="Arial" w:cs="Arial"/>
          <w:caps/>
          <w:spacing w:val="80"/>
          <w:sz w:val="20"/>
          <w:szCs w:val="20"/>
        </w:rPr>
        <w:t>220WESTCREEK</w:t>
      </w:r>
      <w:r w:rsidRPr="008912E4">
        <w:rPr>
          <w:rFonts w:ascii="Arial" w:eastAsia="Garamond" w:hAnsi="Arial" w:cs="Arial"/>
          <w:caps/>
          <w:spacing w:val="80"/>
          <w:sz w:val="20"/>
          <w:szCs w:val="20"/>
        </w:rPr>
        <w:t xml:space="preserve"> Ln, Apt 52</w:t>
      </w:r>
      <w:r w:rsidR="00C13F49" w:rsidRPr="008912E4">
        <w:rPr>
          <w:rFonts w:ascii="Arial" w:eastAsia="Garamond" w:hAnsi="Arial" w:cs="Arial"/>
          <w:caps/>
          <w:spacing w:val="80"/>
          <w:sz w:val="20"/>
          <w:szCs w:val="20"/>
        </w:rPr>
        <w:t>0</w:t>
      </w:r>
    </w:p>
    <w:p w14:paraId="24D7AA89" w14:textId="77777777" w:rsidR="0096044E" w:rsidRPr="008912E4" w:rsidRDefault="00107C94" w:rsidP="004A40EF">
      <w:pPr>
        <w:pStyle w:val="ListParagraph"/>
        <w:numPr>
          <w:ilvl w:val="0"/>
          <w:numId w:val="11"/>
        </w:numPr>
        <w:spacing w:after="0" w:line="240" w:lineRule="auto"/>
        <w:jc w:val="center"/>
        <w:rPr>
          <w:rFonts w:ascii="Arial" w:eastAsia="Garamond" w:hAnsi="Arial" w:cs="Arial"/>
          <w:caps/>
          <w:spacing w:val="80"/>
          <w:sz w:val="20"/>
          <w:szCs w:val="20"/>
        </w:rPr>
      </w:pPr>
      <w:r w:rsidRPr="008912E4">
        <w:rPr>
          <w:rFonts w:ascii="Arial" w:eastAsia="Garamond" w:hAnsi="Arial" w:cs="Arial"/>
          <w:caps/>
          <w:spacing w:val="80"/>
          <w:sz w:val="20"/>
          <w:szCs w:val="20"/>
        </w:rPr>
        <w:t>77027-HOUSTON_US</w:t>
      </w:r>
    </w:p>
    <w:p w14:paraId="00B62004" w14:textId="77777777" w:rsidR="0096044E" w:rsidRPr="008912E4" w:rsidRDefault="00107C94" w:rsidP="00ED6DF0">
      <w:pPr>
        <w:spacing w:after="0" w:line="240" w:lineRule="auto"/>
        <w:jc w:val="center"/>
        <w:rPr>
          <w:rFonts w:ascii="Arial" w:eastAsia="Garamond" w:hAnsi="Arial" w:cs="Arial"/>
          <w:caps/>
          <w:spacing w:val="80"/>
          <w:sz w:val="20"/>
          <w:szCs w:val="20"/>
          <w:lang w:val="fr-FR"/>
        </w:rPr>
      </w:pPr>
      <w:r w:rsidRPr="008912E4">
        <w:rPr>
          <w:rFonts w:ascii="Arial" w:eastAsia="Garamond" w:hAnsi="Arial" w:cs="Arial"/>
          <w:caps/>
          <w:spacing w:val="80"/>
          <w:sz w:val="20"/>
          <w:szCs w:val="20"/>
          <w:lang w:val="fr-FR"/>
        </w:rPr>
        <w:t>MOB : +12817029212</w:t>
      </w:r>
    </w:p>
    <w:p w14:paraId="65F6EF8D" w14:textId="77E5F1DB" w:rsidR="0096044E" w:rsidRPr="008912E4" w:rsidRDefault="00107C94" w:rsidP="00ED6DF0">
      <w:pPr>
        <w:spacing w:after="0" w:line="240" w:lineRule="auto"/>
        <w:jc w:val="center"/>
        <w:rPr>
          <w:rFonts w:ascii="Arial" w:eastAsia="Garamond" w:hAnsi="Arial" w:cs="Arial"/>
          <w:caps/>
          <w:spacing w:val="30"/>
          <w:sz w:val="20"/>
          <w:szCs w:val="20"/>
          <w:lang w:val="fr-FR"/>
        </w:rPr>
      </w:pPr>
      <w:r w:rsidRPr="008912E4">
        <w:rPr>
          <w:rFonts w:ascii="Arial" w:eastAsia="Garamond" w:hAnsi="Arial" w:cs="Arial"/>
          <w:caps/>
          <w:spacing w:val="30"/>
          <w:sz w:val="20"/>
          <w:szCs w:val="20"/>
          <w:lang w:val="fr-FR"/>
        </w:rPr>
        <w:t>E-MAIL : dantrinca@</w:t>
      </w:r>
      <w:r w:rsidR="00D35EC3" w:rsidRPr="008912E4">
        <w:rPr>
          <w:rFonts w:ascii="Arial" w:eastAsia="Garamond" w:hAnsi="Arial" w:cs="Arial"/>
          <w:caps/>
          <w:spacing w:val="30"/>
          <w:sz w:val="20"/>
          <w:szCs w:val="20"/>
          <w:lang w:val="fr-FR"/>
        </w:rPr>
        <w:t>G</w:t>
      </w:r>
      <w:r w:rsidRPr="008912E4">
        <w:rPr>
          <w:rFonts w:ascii="Arial" w:eastAsia="Garamond" w:hAnsi="Arial" w:cs="Arial"/>
          <w:caps/>
          <w:spacing w:val="30"/>
          <w:sz w:val="20"/>
          <w:szCs w:val="20"/>
          <w:lang w:val="fr-FR"/>
        </w:rPr>
        <w:t>mail.com</w:t>
      </w:r>
    </w:p>
    <w:p w14:paraId="4D50D39B" w14:textId="77777777" w:rsidR="0096044E" w:rsidRPr="008912E4" w:rsidRDefault="0096044E">
      <w:pPr>
        <w:spacing w:after="120" w:line="240" w:lineRule="auto"/>
        <w:jc w:val="center"/>
        <w:rPr>
          <w:rFonts w:ascii="Arial" w:eastAsia="Garamond" w:hAnsi="Arial" w:cs="Arial"/>
          <w:caps/>
          <w:spacing w:val="80"/>
          <w:sz w:val="20"/>
          <w:szCs w:val="20"/>
          <w:lang w:val="fr-FR"/>
        </w:rPr>
      </w:pPr>
    </w:p>
    <w:p w14:paraId="226A8F90" w14:textId="309996E0" w:rsidR="0096044E" w:rsidRPr="008912E4" w:rsidRDefault="00107C94" w:rsidP="0004514E">
      <w:pPr>
        <w:spacing w:after="0" w:line="240" w:lineRule="auto"/>
        <w:rPr>
          <w:rFonts w:ascii="Arial" w:eastAsia="Garamond" w:hAnsi="Arial" w:cs="Arial"/>
          <w:sz w:val="20"/>
          <w:szCs w:val="20"/>
        </w:rPr>
      </w:pPr>
      <w:r w:rsidRPr="008912E4">
        <w:rPr>
          <w:rFonts w:ascii="Arial" w:eastAsia="Garamond" w:hAnsi="Arial" w:cs="Arial"/>
          <w:sz w:val="20"/>
          <w:szCs w:val="20"/>
        </w:rPr>
        <w:t>Senior marine manager with 2</w:t>
      </w:r>
      <w:r w:rsidR="00D96779" w:rsidRPr="008912E4">
        <w:rPr>
          <w:rFonts w:ascii="Arial" w:eastAsia="Garamond" w:hAnsi="Arial" w:cs="Arial"/>
          <w:sz w:val="20"/>
          <w:szCs w:val="20"/>
        </w:rPr>
        <w:t>0</w:t>
      </w:r>
      <w:r w:rsidRPr="008912E4">
        <w:rPr>
          <w:rFonts w:ascii="Arial" w:eastAsia="Garamond" w:hAnsi="Arial" w:cs="Arial"/>
          <w:sz w:val="20"/>
          <w:szCs w:val="20"/>
        </w:rPr>
        <w:t xml:space="preserve">+ years’ experience in the maritime field from deep sea shipping cargo vessels to offshore oil &amp; gas operations within application of national and international laws and regulations in terms of the protection of life at sea, combating pollution, vessel operations and crew management up to 600 persons and budget over 800 </w:t>
      </w:r>
      <w:r w:rsidR="00E90116" w:rsidRPr="008912E4">
        <w:rPr>
          <w:rFonts w:ascii="Arial" w:eastAsia="Garamond" w:hAnsi="Arial" w:cs="Arial"/>
          <w:sz w:val="20"/>
          <w:szCs w:val="20"/>
        </w:rPr>
        <w:t>million</w:t>
      </w:r>
      <w:r w:rsidRPr="008912E4">
        <w:rPr>
          <w:rFonts w:ascii="Arial" w:eastAsia="Garamond" w:hAnsi="Arial" w:cs="Arial"/>
          <w:sz w:val="20"/>
          <w:szCs w:val="20"/>
        </w:rPr>
        <w:t xml:space="preserve"> dollars with </w:t>
      </w:r>
      <w:r w:rsidR="008D680C" w:rsidRPr="008912E4">
        <w:rPr>
          <w:rFonts w:ascii="Arial" w:eastAsia="Garamond" w:hAnsi="Arial" w:cs="Arial"/>
          <w:sz w:val="20"/>
          <w:szCs w:val="20"/>
        </w:rPr>
        <w:t>mobilization</w:t>
      </w:r>
      <w:r w:rsidRPr="008912E4">
        <w:rPr>
          <w:rFonts w:ascii="Arial" w:eastAsia="Garamond" w:hAnsi="Arial" w:cs="Arial"/>
          <w:sz w:val="20"/>
          <w:szCs w:val="20"/>
        </w:rPr>
        <w:t xml:space="preserve"> and </w:t>
      </w:r>
      <w:r w:rsidR="008D680C" w:rsidRPr="008912E4">
        <w:rPr>
          <w:rFonts w:ascii="Arial" w:eastAsia="Garamond" w:hAnsi="Arial" w:cs="Arial"/>
          <w:sz w:val="20"/>
          <w:szCs w:val="20"/>
        </w:rPr>
        <w:t>demobilization</w:t>
      </w:r>
      <w:r w:rsidRPr="008912E4">
        <w:rPr>
          <w:rFonts w:ascii="Arial" w:eastAsia="Garamond" w:hAnsi="Arial" w:cs="Arial"/>
          <w:sz w:val="20"/>
          <w:szCs w:val="20"/>
        </w:rPr>
        <w:t xml:space="preserve"> for big projects.</w:t>
      </w:r>
      <w:r w:rsidRPr="008912E4">
        <w:rPr>
          <w:rFonts w:ascii="Arial" w:eastAsia="Garamond" w:hAnsi="Arial" w:cs="Arial"/>
          <w:sz w:val="20"/>
          <w:szCs w:val="20"/>
        </w:rPr>
        <w:br/>
      </w:r>
    </w:p>
    <w:tbl>
      <w:tblPr>
        <w:tblW w:w="9531" w:type="dxa"/>
        <w:tblInd w:w="108" w:type="dxa"/>
        <w:tblCellMar>
          <w:left w:w="10" w:type="dxa"/>
          <w:right w:w="10" w:type="dxa"/>
        </w:tblCellMar>
        <w:tblLook w:val="04A0" w:firstRow="1" w:lastRow="0" w:firstColumn="1" w:lastColumn="0" w:noHBand="0" w:noVBand="1"/>
      </w:tblPr>
      <w:tblGrid>
        <w:gridCol w:w="1639"/>
        <w:gridCol w:w="829"/>
        <w:gridCol w:w="2655"/>
        <w:gridCol w:w="4408"/>
      </w:tblGrid>
      <w:tr w:rsidR="0096044E" w:rsidRPr="008912E4" w14:paraId="6F4F2A16" w14:textId="77777777" w:rsidTr="00C13F49">
        <w:trPr>
          <w:trHeight w:val="1"/>
        </w:trPr>
        <w:tc>
          <w:tcPr>
            <w:tcW w:w="9531"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D123A30" w14:textId="77777777" w:rsidR="0096044E" w:rsidRPr="008912E4" w:rsidRDefault="00107C94">
            <w:pPr>
              <w:spacing w:before="120" w:after="0" w:line="240" w:lineRule="auto"/>
              <w:rPr>
                <w:rFonts w:ascii="Arial" w:hAnsi="Arial" w:cs="Arial"/>
                <w:sz w:val="20"/>
                <w:szCs w:val="20"/>
              </w:rPr>
            </w:pPr>
            <w:r w:rsidRPr="008912E4">
              <w:rPr>
                <w:rFonts w:ascii="Arial" w:eastAsia="Garamond" w:hAnsi="Arial" w:cs="Arial"/>
                <w:caps/>
                <w:spacing w:val="15"/>
                <w:sz w:val="20"/>
                <w:szCs w:val="20"/>
              </w:rPr>
              <w:t>work experience</w:t>
            </w:r>
          </w:p>
        </w:tc>
      </w:tr>
      <w:tr w:rsidR="00423D79" w:rsidRPr="008912E4" w14:paraId="49FEC24C" w14:textId="77777777" w:rsidTr="00C13F49">
        <w:trPr>
          <w:trHeight w:val="764"/>
        </w:trPr>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0E8880" w14:textId="56076803" w:rsidR="00423D79" w:rsidRPr="008912E4" w:rsidRDefault="00423D79" w:rsidP="00423D79">
            <w:pPr>
              <w:tabs>
                <w:tab w:val="left" w:pos="1440"/>
                <w:tab w:val="left" w:pos="2125"/>
              </w:tabs>
              <w:spacing w:before="120" w:after="0" w:line="240" w:lineRule="auto"/>
              <w:rPr>
                <w:rFonts w:ascii="Arial" w:eastAsia="Garamond" w:hAnsi="Arial" w:cs="Arial"/>
                <w:sz w:val="20"/>
                <w:szCs w:val="20"/>
              </w:rPr>
            </w:pP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834BC5" w14:textId="5DE284A4" w:rsidR="00423D79" w:rsidRPr="008912E4" w:rsidRDefault="00423D79" w:rsidP="00423D79">
            <w:pPr>
              <w:pStyle w:val="ListParagraph"/>
              <w:numPr>
                <w:ilvl w:val="0"/>
                <w:numId w:val="12"/>
              </w:numPr>
              <w:tabs>
                <w:tab w:val="left" w:pos="2125"/>
                <w:tab w:val="left" w:pos="5260"/>
              </w:tabs>
              <w:spacing w:before="40" w:after="0" w:line="240" w:lineRule="auto"/>
              <w:rPr>
                <w:rFonts w:ascii="Arial" w:eastAsia="Garamond" w:hAnsi="Arial" w:cs="Arial"/>
                <w:spacing w:val="5"/>
                <w:sz w:val="20"/>
                <w:szCs w:val="20"/>
              </w:rPr>
            </w:pPr>
          </w:p>
        </w:tc>
      </w:tr>
      <w:tr w:rsidR="00CD3B8E" w:rsidRPr="008912E4" w14:paraId="08321865" w14:textId="77777777" w:rsidTr="00C13F49">
        <w:trPr>
          <w:trHeight w:val="764"/>
        </w:trPr>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9B6534C"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May 2021</w:t>
            </w:r>
          </w:p>
          <w:p w14:paraId="5FADF05D" w14:textId="562B8A3A" w:rsidR="00CD3B8E" w:rsidRDefault="00E714EB" w:rsidP="00CD3B8E">
            <w:pPr>
              <w:tabs>
                <w:tab w:val="left" w:pos="1440"/>
                <w:tab w:val="left" w:pos="2125"/>
              </w:tabs>
              <w:spacing w:before="120" w:after="0" w:line="240" w:lineRule="auto"/>
              <w:rPr>
                <w:rFonts w:ascii="Arial" w:eastAsia="Garamond" w:hAnsi="Arial" w:cs="Arial"/>
                <w:sz w:val="20"/>
                <w:szCs w:val="20"/>
              </w:rPr>
            </w:pPr>
            <w:r>
              <w:rPr>
                <w:rFonts w:ascii="Arial" w:eastAsia="Garamond" w:hAnsi="Arial" w:cs="Arial"/>
                <w:sz w:val="20"/>
                <w:szCs w:val="20"/>
              </w:rPr>
              <w:t>Aug 2023</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3068569"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0F695C">
              <w:rPr>
                <w:rFonts w:ascii="Arial" w:eastAsia="Garamond" w:hAnsi="Arial" w:cs="Arial"/>
                <w:b/>
                <w:bCs/>
                <w:spacing w:val="5"/>
                <w:sz w:val="20"/>
                <w:szCs w:val="20"/>
              </w:rPr>
              <w:t>OIM</w:t>
            </w:r>
            <w:r>
              <w:rPr>
                <w:rFonts w:ascii="Arial" w:eastAsia="Garamond" w:hAnsi="Arial" w:cs="Arial"/>
                <w:spacing w:val="5"/>
                <w:sz w:val="20"/>
                <w:szCs w:val="20"/>
              </w:rPr>
              <w:t xml:space="preserve"> </w:t>
            </w:r>
            <w:r w:rsidRPr="008912E4">
              <w:rPr>
                <w:rFonts w:ascii="Arial" w:eastAsia="Garamond" w:hAnsi="Arial" w:cs="Arial"/>
                <w:spacing w:val="5"/>
                <w:sz w:val="20"/>
                <w:szCs w:val="20"/>
              </w:rPr>
              <w:t>/CSR /</w:t>
            </w:r>
            <w:r w:rsidRPr="008912E4">
              <w:rPr>
                <w:rFonts w:ascii="Arial" w:eastAsia="Garamond" w:hAnsi="Arial" w:cs="Arial"/>
                <w:b/>
                <w:bCs/>
                <w:spacing w:val="5"/>
                <w:sz w:val="20"/>
                <w:szCs w:val="20"/>
              </w:rPr>
              <w:t xml:space="preserve"> </w:t>
            </w:r>
            <w:r w:rsidRPr="000F695C">
              <w:rPr>
                <w:rFonts w:ascii="Arial" w:eastAsia="Garamond" w:hAnsi="Arial" w:cs="Arial"/>
                <w:b/>
                <w:bCs/>
                <w:spacing w:val="5"/>
                <w:sz w:val="20"/>
                <w:szCs w:val="20"/>
              </w:rPr>
              <w:t>RSES-D</w:t>
            </w:r>
            <w:r>
              <w:rPr>
                <w:rFonts w:ascii="Arial" w:eastAsia="Garamond" w:hAnsi="Arial" w:cs="Arial"/>
                <w:b/>
                <w:bCs/>
                <w:spacing w:val="5"/>
                <w:sz w:val="20"/>
                <w:szCs w:val="20"/>
              </w:rPr>
              <w:t>/</w:t>
            </w:r>
            <w:r w:rsidRPr="008912E4">
              <w:rPr>
                <w:rFonts w:ascii="Arial" w:eastAsia="Garamond" w:hAnsi="Arial" w:cs="Arial"/>
                <w:spacing w:val="5"/>
                <w:sz w:val="20"/>
                <w:szCs w:val="20"/>
              </w:rPr>
              <w:t xml:space="preserve"> offshore Angola DP3 W2W flotel. </w:t>
            </w:r>
            <w:r w:rsidRPr="008912E4">
              <w:rPr>
                <w:rFonts w:ascii="Arial" w:eastAsia="Garamond" w:hAnsi="Arial" w:cs="Arial"/>
                <w:b/>
                <w:bCs/>
                <w:spacing w:val="5"/>
                <w:sz w:val="20"/>
                <w:szCs w:val="20"/>
              </w:rPr>
              <w:t>Stapem offshore</w:t>
            </w:r>
          </w:p>
          <w:p w14:paraId="2EEAFE7F" w14:textId="6C38E628" w:rsidR="00CD3B8E" w:rsidRDefault="00CD3B8E" w:rsidP="00CD3B8E">
            <w:pPr>
              <w:tabs>
                <w:tab w:val="left" w:pos="2125"/>
                <w:tab w:val="left" w:pos="5260"/>
              </w:tabs>
              <w:spacing w:before="40" w:after="0" w:line="240" w:lineRule="auto"/>
              <w:rPr>
                <w:rFonts w:ascii="Arial" w:eastAsia="Garamond" w:hAnsi="Arial" w:cs="Arial"/>
                <w:b/>
                <w:bCs/>
                <w:spacing w:val="5"/>
                <w:sz w:val="20"/>
                <w:szCs w:val="20"/>
              </w:rPr>
            </w:pPr>
            <w:r w:rsidRPr="008912E4">
              <w:rPr>
                <w:rFonts w:ascii="Arial" w:eastAsia="Garamond" w:hAnsi="Arial" w:cs="Arial"/>
                <w:spacing w:val="5"/>
                <w:sz w:val="20"/>
                <w:szCs w:val="20"/>
              </w:rPr>
              <w:t>FFSD FPSO CLOV/ GIRASOL/ DALIA</w:t>
            </w:r>
            <w:r w:rsidRPr="008912E4">
              <w:rPr>
                <w:rFonts w:ascii="Arial" w:eastAsia="Garamond" w:hAnsi="Arial" w:cs="Arial"/>
                <w:color w:val="0070C0"/>
                <w:sz w:val="20"/>
                <w:szCs w:val="20"/>
                <w:u w:val="single"/>
              </w:rPr>
              <w:t xml:space="preserve"> Client TOTAL offshore Angola</w:t>
            </w:r>
          </w:p>
        </w:tc>
      </w:tr>
      <w:tr w:rsidR="00CD3B8E" w:rsidRPr="008912E4" w14:paraId="411BEE8F" w14:textId="77777777" w:rsidTr="00C13F49">
        <w:trPr>
          <w:trHeight w:val="764"/>
        </w:trPr>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D6F0A17"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Mar 2021</w:t>
            </w:r>
          </w:p>
          <w:p w14:paraId="539048F8" w14:textId="37E3044D"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Pr>
                <w:rFonts w:ascii="Arial" w:eastAsia="Garamond" w:hAnsi="Arial" w:cs="Arial"/>
                <w:sz w:val="20"/>
                <w:szCs w:val="20"/>
              </w:rPr>
              <w:t>Aug 2022</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54E81E2" w14:textId="77777777" w:rsidR="00CD3B8E" w:rsidRDefault="00CD3B8E" w:rsidP="00CD3B8E">
            <w:pPr>
              <w:tabs>
                <w:tab w:val="left" w:pos="2125"/>
                <w:tab w:val="left" w:pos="5260"/>
              </w:tabs>
              <w:spacing w:before="40" w:after="0" w:line="240" w:lineRule="auto"/>
              <w:rPr>
                <w:rFonts w:ascii="Arial" w:eastAsia="Garamond" w:hAnsi="Arial" w:cs="Arial"/>
                <w:b/>
                <w:bCs/>
                <w:spacing w:val="5"/>
                <w:sz w:val="20"/>
                <w:szCs w:val="20"/>
              </w:rPr>
            </w:pPr>
          </w:p>
          <w:p w14:paraId="2FD95E65" w14:textId="77777777" w:rsidR="00CD3B8E" w:rsidRPr="00E90116" w:rsidRDefault="00CD3B8E" w:rsidP="00CD3B8E">
            <w:pPr>
              <w:tabs>
                <w:tab w:val="left" w:pos="2125"/>
                <w:tab w:val="left" w:pos="5260"/>
              </w:tabs>
              <w:spacing w:before="40" w:after="0" w:line="240" w:lineRule="auto"/>
              <w:rPr>
                <w:rFonts w:ascii="Arial" w:eastAsia="Garamond" w:hAnsi="Arial" w:cs="Arial"/>
                <w:spacing w:val="5"/>
                <w:sz w:val="20"/>
                <w:szCs w:val="20"/>
              </w:rPr>
            </w:pPr>
            <w:r w:rsidRPr="00E90116">
              <w:rPr>
                <w:rFonts w:ascii="Arial" w:eastAsia="Garamond" w:hAnsi="Arial" w:cs="Arial"/>
                <w:b/>
                <w:bCs/>
                <w:spacing w:val="5"/>
                <w:sz w:val="20"/>
                <w:szCs w:val="20"/>
              </w:rPr>
              <w:t>Cargo superintendent</w:t>
            </w:r>
            <w:r w:rsidRPr="00E90116">
              <w:rPr>
                <w:rFonts w:ascii="Arial" w:eastAsia="Garamond" w:hAnsi="Arial" w:cs="Arial"/>
                <w:spacing w:val="5"/>
                <w:sz w:val="20"/>
                <w:szCs w:val="20"/>
              </w:rPr>
              <w:t xml:space="preserve"> -</w:t>
            </w:r>
            <w:r>
              <w:rPr>
                <w:rFonts w:ascii="Arial" w:eastAsia="Garamond" w:hAnsi="Arial" w:cs="Arial"/>
                <w:spacing w:val="5"/>
                <w:sz w:val="20"/>
                <w:szCs w:val="20"/>
              </w:rPr>
              <w:t xml:space="preserve">for </w:t>
            </w:r>
            <w:r w:rsidRPr="00E90116">
              <w:rPr>
                <w:rFonts w:ascii="Arial" w:eastAsia="Garamond" w:hAnsi="Arial" w:cs="Arial"/>
                <w:b/>
                <w:bCs/>
                <w:spacing w:val="5"/>
                <w:sz w:val="20"/>
                <w:szCs w:val="20"/>
              </w:rPr>
              <w:t>Vessel Blenders</w:t>
            </w:r>
            <w:r w:rsidRPr="00E90116">
              <w:rPr>
                <w:rFonts w:ascii="Arial" w:eastAsia="Garamond" w:hAnsi="Arial" w:cs="Arial"/>
                <w:spacing w:val="5"/>
                <w:sz w:val="20"/>
                <w:szCs w:val="20"/>
              </w:rPr>
              <w:t xml:space="preserve"> – Gasoline blending.</w:t>
            </w:r>
          </w:p>
          <w:p w14:paraId="614C245D" w14:textId="4107115F" w:rsidR="00CD3B8E" w:rsidRPr="008912E4" w:rsidRDefault="00CD3B8E" w:rsidP="00CD3B8E">
            <w:pPr>
              <w:pStyle w:val="NormalWeb"/>
              <w:shd w:val="clear" w:color="auto" w:fill="FFFFFF"/>
              <w:rPr>
                <w:rFonts w:ascii="ArialMT" w:hAnsi="ArialMT"/>
                <w:sz w:val="20"/>
                <w:szCs w:val="20"/>
              </w:rPr>
            </w:pPr>
            <w:r w:rsidRPr="008912E4">
              <w:rPr>
                <w:rFonts w:ascii="Arial" w:eastAsia="Garamond" w:hAnsi="Arial" w:cs="Arial"/>
                <w:spacing w:val="5"/>
                <w:sz w:val="20"/>
                <w:szCs w:val="20"/>
              </w:rPr>
              <w:t xml:space="preserve">and </w:t>
            </w:r>
            <w:r w:rsidRPr="008912E4">
              <w:rPr>
                <w:rFonts w:ascii="Arial" w:eastAsia="Garamond" w:hAnsi="Arial" w:cs="Arial"/>
                <w:b/>
                <w:bCs/>
                <w:spacing w:val="5"/>
                <w:sz w:val="20"/>
                <w:szCs w:val="20"/>
              </w:rPr>
              <w:t>4SA</w:t>
            </w:r>
            <w:r w:rsidRPr="008912E4">
              <w:rPr>
                <w:rFonts w:ascii="Arial" w:eastAsia="Garamond" w:hAnsi="Arial" w:cs="Arial"/>
                <w:spacing w:val="5"/>
                <w:sz w:val="20"/>
                <w:szCs w:val="20"/>
              </w:rPr>
              <w:t xml:space="preserve"> -loss control -AFRA WTI</w:t>
            </w:r>
          </w:p>
        </w:tc>
      </w:tr>
      <w:tr w:rsidR="00CD3B8E" w:rsidRPr="008912E4" w14:paraId="5700C487" w14:textId="77777777" w:rsidTr="00C13F49">
        <w:trPr>
          <w:trHeight w:val="764"/>
        </w:trPr>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C1C9E41"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Dec 2021</w:t>
            </w:r>
          </w:p>
          <w:p w14:paraId="538C34CC" w14:textId="60EFEEFD"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Jan 2022</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FB055C5" w14:textId="77777777" w:rsidR="00CD3B8E" w:rsidRPr="008912E4" w:rsidRDefault="00CD3B8E" w:rsidP="00CD3B8E">
            <w:pPr>
              <w:pStyle w:val="NormalWeb"/>
              <w:shd w:val="clear" w:color="auto" w:fill="FFFFFF"/>
              <w:rPr>
                <w:sz w:val="20"/>
                <w:szCs w:val="20"/>
              </w:rPr>
            </w:pPr>
            <w:r w:rsidRPr="00E90116">
              <w:rPr>
                <w:rFonts w:ascii="ArialMT" w:hAnsi="ArialMT"/>
                <w:b/>
                <w:bCs/>
                <w:sz w:val="20"/>
                <w:szCs w:val="20"/>
              </w:rPr>
              <w:t>Barge master</w:t>
            </w:r>
            <w:r w:rsidRPr="008912E4">
              <w:rPr>
                <w:rFonts w:ascii="ArialMT" w:hAnsi="ArialMT"/>
                <w:sz w:val="20"/>
                <w:szCs w:val="20"/>
              </w:rPr>
              <w:t xml:space="preserve"> </w:t>
            </w:r>
            <w:r>
              <w:rPr>
                <w:rFonts w:ascii="ArialMT" w:hAnsi="ArialMT"/>
                <w:sz w:val="20"/>
                <w:szCs w:val="20"/>
              </w:rPr>
              <w:t xml:space="preserve">- </w:t>
            </w:r>
            <w:r w:rsidRPr="008912E4">
              <w:rPr>
                <w:rFonts w:ascii="ArialMT" w:hAnsi="ArialMT"/>
                <w:sz w:val="20"/>
                <w:szCs w:val="20"/>
              </w:rPr>
              <w:t xml:space="preserve">JUP DRILLING RIG DAGDA -PETROFOR, OFFSHORE CONGO. </w:t>
            </w:r>
          </w:p>
          <w:p w14:paraId="44D26886" w14:textId="5AD75C0D" w:rsidR="00CD3B8E" w:rsidRPr="008912E4" w:rsidRDefault="00CD3B8E" w:rsidP="00CD3B8E">
            <w:pPr>
              <w:tabs>
                <w:tab w:val="left" w:pos="2125"/>
                <w:tab w:val="left" w:pos="5260"/>
              </w:tabs>
              <w:spacing w:before="40" w:after="0" w:line="240" w:lineRule="auto"/>
              <w:rPr>
                <w:rFonts w:ascii="Arial" w:eastAsia="Garamond" w:hAnsi="Arial" w:cs="Arial"/>
                <w:b/>
                <w:bCs/>
                <w:spacing w:val="5"/>
                <w:sz w:val="20"/>
                <w:szCs w:val="20"/>
              </w:rPr>
            </w:pPr>
            <w:proofErr w:type="spellStart"/>
            <w:r w:rsidRPr="008912E4">
              <w:rPr>
                <w:rFonts w:ascii="Arial" w:eastAsia="Garamond" w:hAnsi="Arial" w:cs="Arial"/>
                <w:spacing w:val="5"/>
                <w:sz w:val="20"/>
                <w:szCs w:val="20"/>
              </w:rPr>
              <w:t>Perenco</w:t>
            </w:r>
            <w:proofErr w:type="spellEnd"/>
            <w:r w:rsidRPr="008912E4">
              <w:rPr>
                <w:rFonts w:ascii="Arial" w:eastAsia="Garamond" w:hAnsi="Arial" w:cs="Arial"/>
                <w:spacing w:val="5"/>
                <w:sz w:val="20"/>
                <w:szCs w:val="20"/>
              </w:rPr>
              <w:t xml:space="preserve"> client</w:t>
            </w:r>
          </w:p>
        </w:tc>
      </w:tr>
      <w:tr w:rsidR="00CD3B8E" w:rsidRPr="008912E4" w14:paraId="0F4B3CE5"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AB020A4"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Oct 2020</w:t>
            </w:r>
          </w:p>
          <w:p w14:paraId="61E10F83"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Mar 2021</w:t>
            </w:r>
          </w:p>
          <w:p w14:paraId="2319D2DC"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1D0FED" w14:textId="7D2BAF5D"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b/>
                <w:bCs/>
                <w:spacing w:val="5"/>
                <w:sz w:val="20"/>
                <w:szCs w:val="20"/>
              </w:rPr>
              <w:t>Marine Surveyor-FMC</w:t>
            </w:r>
            <w:r w:rsidRPr="008912E4">
              <w:rPr>
                <w:rFonts w:ascii="Arial" w:eastAsia="Garamond" w:hAnsi="Arial" w:cs="Arial"/>
                <w:spacing w:val="5"/>
                <w:sz w:val="20"/>
                <w:szCs w:val="20"/>
              </w:rPr>
              <w:t>, NOLA and Houston, TX USA</w:t>
            </w:r>
          </w:p>
          <w:p w14:paraId="691D183F" w14:textId="05B4FCF1" w:rsidR="00CD3B8E" w:rsidRPr="008912E4" w:rsidRDefault="00CD3B8E" w:rsidP="00CD3B8E">
            <w:pPr>
              <w:pStyle w:val="ListParagraph"/>
              <w:numPr>
                <w:ilvl w:val="0"/>
                <w:numId w:val="11"/>
              </w:num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spacing w:val="5"/>
                <w:sz w:val="20"/>
                <w:szCs w:val="20"/>
              </w:rPr>
              <w:t xml:space="preserve">P&amp;I survey, Condition Survey, Pre-purchase survey mainly for international fleet and/or for US flag. </w:t>
            </w:r>
            <w:proofErr w:type="spellStart"/>
            <w:r w:rsidRPr="008912E4">
              <w:rPr>
                <w:rFonts w:ascii="Arial" w:eastAsia="Garamond" w:hAnsi="Arial" w:cs="Arial"/>
                <w:spacing w:val="5"/>
                <w:sz w:val="20"/>
                <w:szCs w:val="20"/>
              </w:rPr>
              <w:t>Marpol</w:t>
            </w:r>
            <w:proofErr w:type="spellEnd"/>
            <w:r w:rsidRPr="008912E4">
              <w:rPr>
                <w:rFonts w:ascii="Arial" w:eastAsia="Garamond" w:hAnsi="Arial" w:cs="Arial"/>
                <w:spacing w:val="5"/>
                <w:sz w:val="20"/>
                <w:szCs w:val="20"/>
              </w:rPr>
              <w:t>, ISM/ISPS, MLC survey, Draft Survey. Accident / incident investigations.</w:t>
            </w:r>
          </w:p>
          <w:p w14:paraId="30BAF4B9" w14:textId="260A91A1" w:rsidR="00CD3B8E" w:rsidRPr="008912E4" w:rsidRDefault="00CD3B8E" w:rsidP="00CD3B8E">
            <w:pPr>
              <w:pStyle w:val="ListParagraph"/>
              <w:numPr>
                <w:ilvl w:val="0"/>
                <w:numId w:val="11"/>
              </w:num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spacing w:val="5"/>
                <w:sz w:val="20"/>
                <w:szCs w:val="20"/>
              </w:rPr>
              <w:t>Loss control, Cargo contamination and blending for crude oil.</w:t>
            </w:r>
          </w:p>
        </w:tc>
      </w:tr>
      <w:tr w:rsidR="00CD3B8E" w:rsidRPr="008912E4" w14:paraId="1B575D98"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1122F6"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Sep 2019</w:t>
            </w:r>
          </w:p>
          <w:p w14:paraId="616F8899" w14:textId="2E77156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Jul 2020</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9E71D5" w14:textId="028167CF"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lang w:val="es-ES"/>
              </w:rPr>
            </w:pPr>
            <w:r w:rsidRPr="008912E4">
              <w:rPr>
                <w:rFonts w:ascii="Arial" w:eastAsia="Garamond" w:hAnsi="Arial" w:cs="Arial"/>
                <w:b/>
                <w:bCs/>
                <w:spacing w:val="5"/>
                <w:sz w:val="20"/>
                <w:szCs w:val="20"/>
                <w:lang w:val="es-ES"/>
              </w:rPr>
              <w:t>Marine Surveyor-ABS</w:t>
            </w:r>
            <w:r w:rsidRPr="008912E4">
              <w:rPr>
                <w:rFonts w:ascii="Arial" w:eastAsia="Garamond" w:hAnsi="Arial" w:cs="Arial"/>
                <w:spacing w:val="5"/>
                <w:sz w:val="20"/>
                <w:szCs w:val="20"/>
                <w:lang w:val="es-ES"/>
              </w:rPr>
              <w:t>, Houma, LA, USA, www.eagle.org</w:t>
            </w:r>
          </w:p>
          <w:p w14:paraId="0C81CF13" w14:textId="401E8693" w:rsidR="00CD3B8E" w:rsidRPr="008912E4" w:rsidRDefault="00CD3B8E" w:rsidP="00CD3B8E">
            <w:pPr>
              <w:pStyle w:val="ListParagraph"/>
              <w:numPr>
                <w:ilvl w:val="0"/>
                <w:numId w:val="11"/>
              </w:num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spacing w:val="5"/>
                <w:sz w:val="20"/>
                <w:szCs w:val="20"/>
              </w:rPr>
              <w:t>Class and statutory certification new construction and SAC (survey after construction) mainly for US flag, but not limited</w:t>
            </w:r>
          </w:p>
          <w:p w14:paraId="0ED84EE5" w14:textId="0B81D794"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spacing w:val="5"/>
                <w:sz w:val="20"/>
                <w:szCs w:val="20"/>
              </w:rPr>
              <w:t>Certification and training over 200hrs in maritime and offshore.</w:t>
            </w:r>
          </w:p>
        </w:tc>
      </w:tr>
      <w:tr w:rsidR="00CD3B8E" w:rsidRPr="008912E4" w14:paraId="18F1C38E"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6FFF05F" w14:textId="483C790B"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May 2016</w:t>
            </w:r>
            <w:r w:rsidRPr="008912E4">
              <w:rPr>
                <w:rFonts w:ascii="Arial" w:eastAsia="Calibri" w:hAnsi="Arial" w:cs="Arial"/>
                <w:sz w:val="20"/>
                <w:szCs w:val="20"/>
              </w:rPr>
              <w:t xml:space="preserve"> May 2019</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BBDF648" w14:textId="68CD40F9"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b/>
                <w:sz w:val="20"/>
                <w:szCs w:val="20"/>
              </w:rPr>
              <w:t>Barge Master</w:t>
            </w:r>
            <w:r w:rsidRPr="008912E4">
              <w:rPr>
                <w:rFonts w:ascii="Arial" w:eastAsia="Garamond" w:hAnsi="Arial" w:cs="Arial"/>
                <w:sz w:val="20"/>
                <w:szCs w:val="20"/>
              </w:rPr>
              <w:t xml:space="preserve"> -EOS(Exmar Offshore Services), Antwerp, Belgium (</w:t>
            </w:r>
            <w:hyperlink r:id="rId10">
              <w:r w:rsidRPr="008912E4">
                <w:rPr>
                  <w:rFonts w:ascii="Arial" w:eastAsia="Garamond" w:hAnsi="Arial" w:cs="Arial"/>
                  <w:color w:val="000000" w:themeColor="text1"/>
                  <w:sz w:val="20"/>
                  <w:szCs w:val="20"/>
                  <w:u w:val="single"/>
                </w:rPr>
                <w:t>www.Exmar.be</w:t>
              </w:r>
            </w:hyperlink>
            <w:r w:rsidRPr="008912E4">
              <w:rPr>
                <w:rFonts w:ascii="Arial" w:eastAsia="Garamond" w:hAnsi="Arial" w:cs="Arial"/>
                <w:color w:val="000000" w:themeColor="text1"/>
                <w:sz w:val="20"/>
                <w:szCs w:val="20"/>
                <w:u w:val="single"/>
              </w:rPr>
              <w:t xml:space="preserve">). </w:t>
            </w:r>
            <w:r w:rsidRPr="008912E4">
              <w:rPr>
                <w:rFonts w:ascii="Arial" w:eastAsia="Garamond" w:hAnsi="Arial" w:cs="Arial"/>
                <w:color w:val="0070C0"/>
                <w:sz w:val="20"/>
                <w:szCs w:val="20"/>
                <w:u w:val="single"/>
              </w:rPr>
              <w:t xml:space="preserve">Client TOTAL  offshore Nigeria + </w:t>
            </w:r>
            <w:r w:rsidRPr="008912E4">
              <w:rPr>
                <w:rFonts w:ascii="Arial" w:eastAsia="Garamond" w:hAnsi="Arial" w:cs="Arial"/>
                <w:sz w:val="20"/>
                <w:szCs w:val="20"/>
              </w:rPr>
              <w:t>Rig mover/barge mover.</w:t>
            </w:r>
          </w:p>
          <w:p w14:paraId="419E1A92" w14:textId="77777777" w:rsidR="00CD3B8E" w:rsidRPr="008912E4" w:rsidRDefault="00CD3B8E" w:rsidP="00CD3B8E">
            <w:pPr>
              <w:numPr>
                <w:ilvl w:val="0"/>
                <w:numId w:val="1"/>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Based offshore Nigeria- construction, support &amp; accommodation barge MODU -</w:t>
            </w:r>
            <w:r w:rsidRPr="008912E4">
              <w:rPr>
                <w:rFonts w:ascii="Arial" w:eastAsia="Garamond" w:hAnsi="Arial" w:cs="Arial"/>
                <w:bCs/>
                <w:spacing w:val="5"/>
                <w:sz w:val="20"/>
                <w:szCs w:val="20"/>
              </w:rPr>
              <w:t>Wariboko</w:t>
            </w:r>
            <w:r w:rsidRPr="008912E4">
              <w:rPr>
                <w:rFonts w:ascii="Arial" w:eastAsia="Garamond" w:hAnsi="Arial" w:cs="Arial"/>
                <w:spacing w:val="5"/>
                <w:sz w:val="20"/>
                <w:szCs w:val="20"/>
              </w:rPr>
              <w:t xml:space="preserve"> =Otto5</w:t>
            </w:r>
          </w:p>
          <w:p w14:paraId="696E3AF6" w14:textId="2EED4715" w:rsidR="00CD3B8E" w:rsidRPr="008912E4" w:rsidRDefault="00CD3B8E" w:rsidP="00CD3B8E">
            <w:pPr>
              <w:numPr>
                <w:ilvl w:val="0"/>
                <w:numId w:val="1"/>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 xml:space="preserve">Responsible for the crew on board of 300 people (19 nationalities) </w:t>
            </w:r>
          </w:p>
          <w:p w14:paraId="44D8ED19" w14:textId="77777777" w:rsidR="00CD3B8E" w:rsidRPr="008912E4" w:rsidRDefault="00CD3B8E" w:rsidP="00CD3B8E">
            <w:pPr>
              <w:numPr>
                <w:ilvl w:val="0"/>
                <w:numId w:val="1"/>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Marine compliance and barge mover /rig mover</w:t>
            </w:r>
          </w:p>
          <w:p w14:paraId="43B52FA6" w14:textId="510CA9FA" w:rsidR="00CD3B8E" w:rsidRPr="008912E4" w:rsidRDefault="00CD3B8E" w:rsidP="00CD3B8E">
            <w:pPr>
              <w:tabs>
                <w:tab w:val="left" w:pos="1440"/>
                <w:tab w:val="left" w:pos="2125"/>
              </w:tabs>
              <w:spacing w:before="120" w:after="0" w:line="240" w:lineRule="auto"/>
              <w:rPr>
                <w:rFonts w:ascii="Arial" w:eastAsia="Garamond" w:hAnsi="Arial" w:cs="Arial"/>
                <w:b/>
                <w:sz w:val="20"/>
                <w:szCs w:val="20"/>
              </w:rPr>
            </w:pPr>
            <w:r w:rsidRPr="008912E4">
              <w:rPr>
                <w:rFonts w:ascii="Arial" w:eastAsia="Garamond" w:hAnsi="Arial" w:cs="Arial"/>
                <w:spacing w:val="5"/>
                <w:sz w:val="20"/>
                <w:szCs w:val="20"/>
              </w:rPr>
              <w:t>Responsible for Safety on board and logistic infield</w:t>
            </w:r>
          </w:p>
        </w:tc>
      </w:tr>
      <w:tr w:rsidR="00CD3B8E" w:rsidRPr="008912E4" w14:paraId="22E2736E"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09D628" w14:textId="37C24272" w:rsidR="00CD3B8E" w:rsidRPr="008912E4" w:rsidRDefault="00CD3B8E" w:rsidP="00CD3B8E">
            <w:pPr>
              <w:tabs>
                <w:tab w:val="left" w:pos="1440"/>
                <w:tab w:val="left" w:pos="2125"/>
              </w:tabs>
              <w:spacing w:before="120" w:after="0" w:line="240" w:lineRule="auto"/>
              <w:rPr>
                <w:rFonts w:ascii="Arial" w:eastAsia="Calibri" w:hAnsi="Arial" w:cs="Arial"/>
                <w:sz w:val="20"/>
                <w:szCs w:val="20"/>
              </w:rPr>
            </w:pPr>
            <w:r w:rsidRPr="008912E4">
              <w:rPr>
                <w:rFonts w:ascii="Arial" w:eastAsia="Garamond" w:hAnsi="Arial" w:cs="Arial"/>
                <w:sz w:val="20"/>
                <w:szCs w:val="20"/>
              </w:rPr>
              <w:t>Sep 2018</w:t>
            </w:r>
            <w:r w:rsidRPr="008912E4">
              <w:rPr>
                <w:rFonts w:ascii="Arial" w:eastAsia="Calibri" w:hAnsi="Arial" w:cs="Arial"/>
                <w:sz w:val="20"/>
                <w:szCs w:val="20"/>
              </w:rPr>
              <w:t xml:space="preserve">     Oct 2018</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69A4C2" w14:textId="14D3D3E4"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b/>
                <w:sz w:val="20"/>
                <w:szCs w:val="20"/>
              </w:rPr>
              <w:t xml:space="preserve">Barge Master, </w:t>
            </w:r>
            <w:r w:rsidRPr="008912E4">
              <w:rPr>
                <w:rFonts w:ascii="Arial" w:eastAsia="Garamond" w:hAnsi="Arial" w:cs="Arial"/>
                <w:b/>
                <w:bCs/>
                <w:sz w:val="20"/>
                <w:szCs w:val="20"/>
              </w:rPr>
              <w:t>Allseas</w:t>
            </w:r>
            <w:r w:rsidRPr="008912E4">
              <w:rPr>
                <w:rFonts w:ascii="Arial" w:eastAsia="Garamond" w:hAnsi="Arial" w:cs="Arial"/>
                <w:sz w:val="20"/>
                <w:szCs w:val="20"/>
              </w:rPr>
              <w:t xml:space="preserve">, </w:t>
            </w:r>
            <w:r w:rsidRPr="008912E4">
              <w:rPr>
                <w:rFonts w:ascii="Arial" w:eastAsia="Garamond" w:hAnsi="Arial" w:cs="Arial"/>
                <w:bCs/>
                <w:sz w:val="20"/>
                <w:szCs w:val="20"/>
              </w:rPr>
              <w:t>Tog Mor</w:t>
            </w:r>
            <w:r w:rsidRPr="008912E4">
              <w:rPr>
                <w:rFonts w:ascii="Arial" w:eastAsia="Garamond" w:hAnsi="Arial" w:cs="Arial"/>
                <w:sz w:val="20"/>
                <w:szCs w:val="20"/>
              </w:rPr>
              <w:t xml:space="preserve"> pipe layer barge –AWTI (above water Tie in) </w:t>
            </w:r>
            <w:r w:rsidRPr="008912E4">
              <w:rPr>
                <w:rFonts w:ascii="Arial" w:eastAsia="Garamond" w:hAnsi="Arial" w:cs="Arial"/>
                <w:color w:val="0070C0"/>
                <w:sz w:val="20"/>
                <w:szCs w:val="20"/>
              </w:rPr>
              <w:t>Client : IMG on behalf of  TransCanada offshore Mexico ,Tampico.</w:t>
            </w:r>
          </w:p>
        </w:tc>
      </w:tr>
      <w:tr w:rsidR="00CD3B8E" w:rsidRPr="008912E4" w14:paraId="0C55210F"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2A14816" w14:textId="6A022AC9"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Feb 2016   May 2016</w:t>
            </w:r>
          </w:p>
          <w:p w14:paraId="20574597" w14:textId="77777777" w:rsidR="00CD3B8E" w:rsidRPr="008912E4" w:rsidRDefault="00CD3B8E" w:rsidP="00CD3B8E">
            <w:pPr>
              <w:tabs>
                <w:tab w:val="left" w:pos="1440"/>
                <w:tab w:val="left" w:pos="2125"/>
              </w:tabs>
              <w:spacing w:before="120" w:after="0" w:line="240" w:lineRule="auto"/>
              <w:rPr>
                <w:rFonts w:ascii="Arial" w:hAnsi="Arial" w:cs="Arial"/>
                <w:sz w:val="20"/>
                <w:szCs w:val="20"/>
              </w:rPr>
            </w:pP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158447" w14:textId="3E999FF0" w:rsidR="00CD3B8E" w:rsidRPr="008912E4" w:rsidRDefault="00CD3B8E" w:rsidP="00CD3B8E">
            <w:pPr>
              <w:tabs>
                <w:tab w:val="left" w:pos="1440"/>
                <w:tab w:val="left" w:pos="2125"/>
              </w:tabs>
              <w:spacing w:before="120" w:after="0" w:line="240" w:lineRule="auto"/>
              <w:rPr>
                <w:rFonts w:ascii="Arial" w:eastAsia="Calibri" w:hAnsi="Arial" w:cs="Arial"/>
                <w:b/>
                <w:color w:val="000000" w:themeColor="text1"/>
                <w:sz w:val="20"/>
                <w:szCs w:val="20"/>
              </w:rPr>
            </w:pPr>
            <w:r w:rsidRPr="008912E4">
              <w:rPr>
                <w:rFonts w:ascii="Arial" w:eastAsia="Garamond" w:hAnsi="Arial" w:cs="Arial"/>
                <w:b/>
                <w:sz w:val="20"/>
                <w:szCs w:val="20"/>
              </w:rPr>
              <w:t>Cargo Operations</w:t>
            </w:r>
            <w:r w:rsidRPr="008912E4">
              <w:rPr>
                <w:rFonts w:ascii="Arial" w:eastAsia="Garamond" w:hAnsi="Arial" w:cs="Arial"/>
                <w:bCs/>
                <w:sz w:val="20"/>
                <w:szCs w:val="20"/>
              </w:rPr>
              <w:t xml:space="preserve"> Superintendent </w:t>
            </w:r>
            <w:r w:rsidRPr="008912E4">
              <w:rPr>
                <w:rFonts w:ascii="Arial" w:eastAsia="Calibri" w:hAnsi="Arial" w:cs="Arial"/>
                <w:bCs/>
                <w:sz w:val="20"/>
                <w:szCs w:val="20"/>
              </w:rPr>
              <w:t>–OIM,</w:t>
            </w:r>
            <w:r w:rsidRPr="008912E4">
              <w:rPr>
                <w:rFonts w:ascii="Arial" w:eastAsia="Calibri" w:hAnsi="Arial" w:cs="Arial"/>
                <w:b/>
                <w:sz w:val="20"/>
                <w:szCs w:val="20"/>
              </w:rPr>
              <w:t xml:space="preserve"> </w:t>
            </w:r>
            <w:r w:rsidRPr="008912E4">
              <w:rPr>
                <w:rFonts w:ascii="Arial" w:eastAsia="Calibri" w:hAnsi="Arial" w:cs="Arial"/>
                <w:bCs/>
                <w:color w:val="4472C4" w:themeColor="accent1"/>
                <w:sz w:val="20"/>
                <w:szCs w:val="20"/>
              </w:rPr>
              <w:t>FSO</w:t>
            </w:r>
            <w:r w:rsidRPr="008912E4">
              <w:rPr>
                <w:rFonts w:ascii="Arial" w:eastAsia="Calibri" w:hAnsi="Arial" w:cs="Arial"/>
                <w:sz w:val="20"/>
                <w:szCs w:val="20"/>
              </w:rPr>
              <w:t xml:space="preserve"> OFSSV, mud plant </w:t>
            </w:r>
            <w:proofErr w:type="spellStart"/>
            <w:r w:rsidRPr="008912E4">
              <w:rPr>
                <w:rFonts w:ascii="Arial" w:eastAsia="Calibri" w:hAnsi="Arial" w:cs="Arial"/>
                <w:b/>
                <w:bCs/>
                <w:sz w:val="20"/>
                <w:szCs w:val="20"/>
              </w:rPr>
              <w:t>Vallianz</w:t>
            </w:r>
            <w:proofErr w:type="spellEnd"/>
            <w:r w:rsidRPr="008912E4">
              <w:rPr>
                <w:rFonts w:ascii="Arial" w:eastAsia="Calibri" w:hAnsi="Arial" w:cs="Arial"/>
                <w:b/>
                <w:bCs/>
                <w:sz w:val="20"/>
                <w:szCs w:val="20"/>
              </w:rPr>
              <w:t>- Rawabi</w:t>
            </w:r>
            <w:r w:rsidRPr="008912E4">
              <w:rPr>
                <w:rFonts w:ascii="Arial" w:eastAsia="Calibri" w:hAnsi="Arial" w:cs="Arial"/>
                <w:sz w:val="20"/>
                <w:szCs w:val="20"/>
              </w:rPr>
              <w:t xml:space="preserve">, Singapore -operating KSA for </w:t>
            </w:r>
            <w:r w:rsidRPr="008912E4">
              <w:rPr>
                <w:rFonts w:ascii="Arial" w:eastAsia="Calibri" w:hAnsi="Arial" w:cs="Arial"/>
                <w:color w:val="0070C0"/>
                <w:sz w:val="20"/>
                <w:szCs w:val="20"/>
              </w:rPr>
              <w:t xml:space="preserve">client Aramco offshore Tanajib KSA. </w:t>
            </w:r>
            <w:r w:rsidRPr="008912E4">
              <w:rPr>
                <w:rFonts w:ascii="Arial" w:eastAsia="Calibri" w:hAnsi="Arial" w:cs="Arial"/>
                <w:b/>
                <w:bCs/>
                <w:color w:val="0070C0"/>
                <w:sz w:val="20"/>
                <w:szCs w:val="20"/>
              </w:rPr>
              <w:t>-</w:t>
            </w:r>
            <w:r w:rsidRPr="008912E4">
              <w:rPr>
                <w:rFonts w:ascii="Arial" w:eastAsia="Calibri" w:hAnsi="Arial" w:cs="Arial"/>
                <w:color w:val="000000" w:themeColor="text1"/>
                <w:sz w:val="20"/>
                <w:szCs w:val="20"/>
              </w:rPr>
              <w:t>Rawabi International</w:t>
            </w:r>
          </w:p>
          <w:p w14:paraId="07806A25" w14:textId="77777777" w:rsidR="00CD3B8E" w:rsidRPr="008912E4" w:rsidRDefault="00CD3B8E" w:rsidP="00CD3B8E">
            <w:pPr>
              <w:numPr>
                <w:ilvl w:val="0"/>
                <w:numId w:val="2"/>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lastRenderedPageBreak/>
              <w:t>Offshore Storage and Supply Vessel, first mud plant production for drilling among storage MGO/MDO, chemicals and casing.</w:t>
            </w:r>
          </w:p>
          <w:p w14:paraId="6474B274" w14:textId="77777777" w:rsidR="00CD3B8E" w:rsidRPr="008912E4" w:rsidRDefault="00CD3B8E" w:rsidP="00CD3B8E">
            <w:pPr>
              <w:numPr>
                <w:ilvl w:val="0"/>
                <w:numId w:val="2"/>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Responsible for the crew of 140 people (15 nationalities)</w:t>
            </w:r>
          </w:p>
          <w:p w14:paraId="6BEF0200" w14:textId="77777777" w:rsidR="00CD3B8E" w:rsidRPr="008912E4" w:rsidRDefault="00CD3B8E" w:rsidP="00CD3B8E">
            <w:pPr>
              <w:numPr>
                <w:ilvl w:val="0"/>
                <w:numId w:val="2"/>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Managed multitask operation of 3500BBL/24h mud production &amp; delivery for drilling. First project of its kind in the world.</w:t>
            </w:r>
          </w:p>
          <w:p w14:paraId="4B2CAF7D" w14:textId="77777777" w:rsidR="00CD3B8E" w:rsidRPr="008912E4" w:rsidRDefault="00CD3B8E" w:rsidP="00CD3B8E">
            <w:pPr>
              <w:numPr>
                <w:ilvl w:val="0"/>
                <w:numId w:val="2"/>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Storage chemicals, casing, fuel, mud, brine, bentonite, cement, barite with 4 supply vessels -3 simultaneous operations + production flux with challenges of a new project and various cultures ~One Man show.</w:t>
            </w:r>
          </w:p>
        </w:tc>
      </w:tr>
      <w:tr w:rsidR="00CD3B8E" w:rsidRPr="008912E4" w14:paraId="5E776209"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0281F6"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lastRenderedPageBreak/>
              <w:t xml:space="preserve">Feb 2015 </w:t>
            </w:r>
          </w:p>
          <w:p w14:paraId="38E1FD56" w14:textId="61406E11"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Calibri" w:hAnsi="Arial" w:cs="Arial"/>
                <w:sz w:val="20"/>
                <w:szCs w:val="20"/>
              </w:rPr>
              <w:t>Oct 2015</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0C0B19F" w14:textId="77777777" w:rsidR="00CD3B8E" w:rsidRPr="008912E4" w:rsidRDefault="00CD3B8E" w:rsidP="00CD3B8E">
            <w:pPr>
              <w:tabs>
                <w:tab w:val="left" w:pos="2125"/>
                <w:tab w:val="left" w:pos="5260"/>
              </w:tabs>
              <w:spacing w:before="40" w:after="0" w:line="240" w:lineRule="auto"/>
              <w:rPr>
                <w:rFonts w:ascii="Arial" w:eastAsia="Garamond" w:hAnsi="Arial" w:cs="Arial"/>
                <w:b/>
                <w:sz w:val="20"/>
                <w:szCs w:val="20"/>
              </w:rPr>
            </w:pPr>
            <w:r w:rsidRPr="008912E4">
              <w:rPr>
                <w:rFonts w:ascii="Arial" w:eastAsia="Garamond" w:hAnsi="Arial" w:cs="Arial"/>
                <w:b/>
                <w:sz w:val="20"/>
                <w:szCs w:val="20"/>
              </w:rPr>
              <w:t>Barge Master</w:t>
            </w:r>
            <w:r w:rsidRPr="008912E4">
              <w:rPr>
                <w:rFonts w:ascii="Arial" w:eastAsia="Garamond" w:hAnsi="Arial" w:cs="Arial"/>
                <w:bCs/>
                <w:sz w:val="20"/>
                <w:szCs w:val="20"/>
              </w:rPr>
              <w:t>/Marine Compliance</w:t>
            </w:r>
            <w:r w:rsidRPr="008912E4">
              <w:rPr>
                <w:rFonts w:ascii="Arial" w:eastAsia="Garamond" w:hAnsi="Arial" w:cs="Arial"/>
                <w:b/>
                <w:sz w:val="20"/>
                <w:szCs w:val="20"/>
              </w:rPr>
              <w:t xml:space="preserve">, </w:t>
            </w:r>
            <w:r w:rsidRPr="008912E4">
              <w:rPr>
                <w:rFonts w:ascii="Arial" w:eastAsia="Garamond" w:hAnsi="Arial" w:cs="Arial"/>
                <w:b/>
                <w:bCs/>
                <w:sz w:val="20"/>
                <w:szCs w:val="20"/>
              </w:rPr>
              <w:t>CS-offshore.com</w:t>
            </w:r>
            <w:r w:rsidRPr="008912E4">
              <w:rPr>
                <w:rFonts w:ascii="Arial" w:eastAsia="Garamond" w:hAnsi="Arial" w:cs="Arial"/>
                <w:sz w:val="20"/>
                <w:szCs w:val="20"/>
              </w:rPr>
              <w:t>, Dubai, Emirates</w:t>
            </w:r>
          </w:p>
          <w:p w14:paraId="0B6AF163" w14:textId="564354B2" w:rsidR="00CD3B8E" w:rsidRPr="008912E4" w:rsidRDefault="00CD3B8E" w:rsidP="00CD3B8E">
            <w:pPr>
              <w:numPr>
                <w:ilvl w:val="0"/>
                <w:numId w:val="3"/>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 xml:space="preserve">Based offshore Nigeria. </w:t>
            </w:r>
            <w:r w:rsidRPr="008912E4">
              <w:rPr>
                <w:rFonts w:ascii="Arial" w:eastAsia="Garamond" w:hAnsi="Arial" w:cs="Arial"/>
                <w:color w:val="0070C0"/>
                <w:sz w:val="20"/>
                <w:szCs w:val="20"/>
                <w:u w:val="single"/>
              </w:rPr>
              <w:t>Client TOTAL offshore Nigeria</w:t>
            </w:r>
          </w:p>
          <w:p w14:paraId="20BB2787" w14:textId="7015113E" w:rsidR="00CD3B8E" w:rsidRPr="008912E4" w:rsidRDefault="00CD3B8E" w:rsidP="00CD3B8E">
            <w:pPr>
              <w:numPr>
                <w:ilvl w:val="0"/>
                <w:numId w:val="3"/>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Responsible for accommodation barge MODU with 300 people (18 nationalities) -</w:t>
            </w:r>
            <w:r w:rsidRPr="008912E4">
              <w:rPr>
                <w:rFonts w:ascii="Arial" w:eastAsia="Garamond" w:hAnsi="Arial" w:cs="Arial"/>
                <w:bCs/>
                <w:color w:val="000000" w:themeColor="text1"/>
                <w:spacing w:val="5"/>
                <w:sz w:val="20"/>
                <w:szCs w:val="20"/>
              </w:rPr>
              <w:t xml:space="preserve">Beau </w:t>
            </w:r>
            <w:proofErr w:type="spellStart"/>
            <w:r w:rsidRPr="008912E4">
              <w:rPr>
                <w:rFonts w:ascii="Arial" w:eastAsia="Garamond" w:hAnsi="Arial" w:cs="Arial"/>
                <w:bCs/>
                <w:color w:val="000000" w:themeColor="text1"/>
                <w:spacing w:val="5"/>
                <w:sz w:val="20"/>
                <w:szCs w:val="20"/>
              </w:rPr>
              <w:t>Geste</w:t>
            </w:r>
            <w:proofErr w:type="spellEnd"/>
            <w:r w:rsidRPr="008912E4">
              <w:rPr>
                <w:rFonts w:ascii="Arial" w:eastAsia="Garamond" w:hAnsi="Arial" w:cs="Arial"/>
                <w:bCs/>
                <w:color w:val="000000" w:themeColor="text1"/>
                <w:spacing w:val="5"/>
                <w:sz w:val="20"/>
                <w:szCs w:val="20"/>
              </w:rPr>
              <w:t>.</w:t>
            </w:r>
          </w:p>
          <w:p w14:paraId="46E8213C" w14:textId="7EA943E1" w:rsidR="00CD3B8E" w:rsidRPr="008912E4" w:rsidRDefault="00CD3B8E" w:rsidP="00CD3B8E">
            <w:pPr>
              <w:numPr>
                <w:ilvl w:val="0"/>
                <w:numId w:val="3"/>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Support Jacket Installation and accommodation, field development. Coil tubing. Field Engineering.</w:t>
            </w:r>
          </w:p>
          <w:p w14:paraId="524FE7AB" w14:textId="77777777" w:rsidR="00CD3B8E" w:rsidRPr="008912E4" w:rsidRDefault="00CD3B8E" w:rsidP="00CD3B8E">
            <w:pPr>
              <w:numPr>
                <w:ilvl w:val="0"/>
                <w:numId w:val="3"/>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Marine compliance, QHSE supervision with respect to SOLAS and MARPOL</w:t>
            </w:r>
          </w:p>
        </w:tc>
      </w:tr>
      <w:tr w:rsidR="00CD3B8E" w:rsidRPr="008912E4" w14:paraId="0DABC345"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D026A25"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Mar 2011 </w:t>
            </w:r>
          </w:p>
          <w:p w14:paraId="24F8E816" w14:textId="452D116D" w:rsidR="00CD3B8E" w:rsidRPr="008912E4" w:rsidRDefault="00CD3B8E" w:rsidP="00CD3B8E">
            <w:pPr>
              <w:tabs>
                <w:tab w:val="left" w:pos="1440"/>
                <w:tab w:val="left" w:pos="2125"/>
              </w:tabs>
              <w:spacing w:before="120" w:after="0" w:line="240" w:lineRule="auto"/>
              <w:rPr>
                <w:rFonts w:ascii="Arial" w:hAnsi="Arial" w:cs="Arial"/>
                <w:sz w:val="20"/>
                <w:szCs w:val="20"/>
              </w:rPr>
            </w:pPr>
            <w:r w:rsidRPr="008912E4">
              <w:rPr>
                <w:rFonts w:ascii="Arial" w:eastAsia="Calibri" w:hAnsi="Arial" w:cs="Arial"/>
                <w:sz w:val="20"/>
                <w:szCs w:val="20"/>
              </w:rPr>
              <w:t>May 2014</w:t>
            </w: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BEC4E48" w14:textId="694DD7AA"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b/>
                <w:sz w:val="20"/>
                <w:szCs w:val="20"/>
              </w:rPr>
              <w:t>Barge Master</w:t>
            </w:r>
            <w:r w:rsidRPr="008912E4">
              <w:rPr>
                <w:rFonts w:ascii="Arial" w:eastAsia="Garamond" w:hAnsi="Arial" w:cs="Arial"/>
                <w:bCs/>
                <w:sz w:val="20"/>
                <w:szCs w:val="20"/>
              </w:rPr>
              <w:t xml:space="preserve">, </w:t>
            </w:r>
            <w:r w:rsidRPr="008912E4">
              <w:rPr>
                <w:rFonts w:ascii="Arial" w:eastAsia="Garamond" w:hAnsi="Arial" w:cs="Arial"/>
                <w:b/>
                <w:sz w:val="20"/>
                <w:szCs w:val="20"/>
              </w:rPr>
              <w:t>Internship Singapore</w:t>
            </w:r>
            <w:r w:rsidRPr="008912E4">
              <w:rPr>
                <w:rFonts w:ascii="Arial" w:eastAsia="Garamond" w:hAnsi="Arial" w:cs="Arial"/>
                <w:bCs/>
                <w:sz w:val="20"/>
                <w:szCs w:val="20"/>
              </w:rPr>
              <w:t>,</w:t>
            </w:r>
            <w:r w:rsidRPr="008912E4">
              <w:rPr>
                <w:rFonts w:ascii="Arial" w:eastAsia="Garamond" w:hAnsi="Arial" w:cs="Arial"/>
                <w:sz w:val="20"/>
                <w:szCs w:val="20"/>
              </w:rPr>
              <w:t xml:space="preserve"> Singapore </w:t>
            </w:r>
            <w:r w:rsidRPr="008912E4">
              <w:rPr>
                <w:rFonts w:ascii="Arial" w:eastAsia="Garamond" w:hAnsi="Arial" w:cs="Arial"/>
                <w:color w:val="000000" w:themeColor="text1"/>
                <w:sz w:val="20"/>
                <w:szCs w:val="20"/>
              </w:rPr>
              <w:t xml:space="preserve">( </w:t>
            </w:r>
            <w:hyperlink r:id="rId11">
              <w:r w:rsidRPr="008912E4">
                <w:rPr>
                  <w:rFonts w:ascii="Arial" w:eastAsia="Garamond" w:hAnsi="Arial" w:cs="Arial"/>
                  <w:color w:val="000000" w:themeColor="text1"/>
                  <w:sz w:val="20"/>
                  <w:szCs w:val="20"/>
                  <w:u w:val="single"/>
                </w:rPr>
                <w:t>www.barges.com</w:t>
              </w:r>
            </w:hyperlink>
            <w:r w:rsidRPr="008912E4">
              <w:rPr>
                <w:rFonts w:ascii="Arial" w:eastAsia="Garamond" w:hAnsi="Arial" w:cs="Arial"/>
                <w:color w:val="000000" w:themeColor="text1"/>
                <w:sz w:val="20"/>
                <w:szCs w:val="20"/>
              </w:rPr>
              <w:t xml:space="preserve">) </w:t>
            </w:r>
            <w:r w:rsidRPr="008912E4">
              <w:rPr>
                <w:rFonts w:ascii="Arial" w:eastAsia="Garamond" w:hAnsi="Arial" w:cs="Arial"/>
                <w:sz w:val="20"/>
                <w:szCs w:val="20"/>
              </w:rPr>
              <w:t xml:space="preserve">MODU. </w:t>
            </w:r>
            <w:r w:rsidRPr="008912E4">
              <w:rPr>
                <w:rFonts w:ascii="Arial" w:eastAsia="Garamond" w:hAnsi="Arial" w:cs="Arial"/>
                <w:color w:val="0070C0"/>
                <w:sz w:val="20"/>
                <w:szCs w:val="20"/>
              </w:rPr>
              <w:t xml:space="preserve">Client Chevron offshore Angola – </w:t>
            </w:r>
            <w:r w:rsidRPr="008912E4">
              <w:rPr>
                <w:rFonts w:ascii="Arial" w:eastAsia="Garamond" w:hAnsi="Arial" w:cs="Arial"/>
                <w:bCs/>
                <w:color w:val="000000" w:themeColor="text1"/>
                <w:sz w:val="20"/>
                <w:szCs w:val="20"/>
              </w:rPr>
              <w:t>Camelot &amp; Olympia</w:t>
            </w:r>
          </w:p>
          <w:p w14:paraId="33842C7F" w14:textId="793D5897" w:rsidR="00CD3B8E" w:rsidRPr="008912E4" w:rsidRDefault="00CD3B8E" w:rsidP="00CD3B8E">
            <w:pPr>
              <w:numPr>
                <w:ilvl w:val="0"/>
                <w:numId w:val="4"/>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Green field and field Engineering</w:t>
            </w:r>
          </w:p>
          <w:p w14:paraId="70ABE637" w14:textId="71A87267" w:rsidR="00CD3B8E" w:rsidRPr="008912E4" w:rsidRDefault="00CD3B8E" w:rsidP="00CD3B8E">
            <w:pPr>
              <w:numPr>
                <w:ilvl w:val="0"/>
                <w:numId w:val="4"/>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Responsible for the largest barge in work, 600 pax (28 nationalities)</w:t>
            </w:r>
          </w:p>
        </w:tc>
      </w:tr>
      <w:tr w:rsidR="00CD3B8E" w:rsidRPr="008912E4" w14:paraId="04635665"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B3348E"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Feb 2005 </w:t>
            </w:r>
          </w:p>
          <w:p w14:paraId="116EE824" w14:textId="1B50BEC4" w:rsidR="00CD3B8E" w:rsidRPr="008912E4" w:rsidRDefault="00CD3B8E" w:rsidP="00CD3B8E">
            <w:pPr>
              <w:tabs>
                <w:tab w:val="left" w:pos="1440"/>
                <w:tab w:val="left" w:pos="2125"/>
              </w:tabs>
              <w:spacing w:before="120" w:after="0" w:line="240" w:lineRule="auto"/>
              <w:rPr>
                <w:rFonts w:ascii="Arial" w:eastAsia="Calibri" w:hAnsi="Arial" w:cs="Arial"/>
                <w:sz w:val="20"/>
                <w:szCs w:val="20"/>
              </w:rPr>
            </w:pPr>
            <w:r w:rsidRPr="008912E4">
              <w:rPr>
                <w:rFonts w:ascii="Arial" w:eastAsia="Calibri" w:hAnsi="Arial" w:cs="Arial"/>
                <w:sz w:val="20"/>
                <w:szCs w:val="20"/>
              </w:rPr>
              <w:t>May 2011</w:t>
            </w:r>
          </w:p>
          <w:p w14:paraId="66CC57C9"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p w14:paraId="4850A864"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p w14:paraId="5958CD28" w14:textId="77777777" w:rsidR="00CD3B8E" w:rsidRPr="008912E4" w:rsidRDefault="00CD3B8E" w:rsidP="00CD3B8E">
            <w:pPr>
              <w:tabs>
                <w:tab w:val="left" w:pos="1440"/>
                <w:tab w:val="left" w:pos="2125"/>
              </w:tabs>
              <w:spacing w:before="120" w:after="0" w:line="240" w:lineRule="auto"/>
              <w:rPr>
                <w:rFonts w:ascii="Arial" w:hAnsi="Arial" w:cs="Arial"/>
                <w:sz w:val="20"/>
                <w:szCs w:val="20"/>
              </w:rPr>
            </w:pPr>
          </w:p>
        </w:tc>
        <w:tc>
          <w:tcPr>
            <w:tcW w:w="7892"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EC366A6"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b/>
                <w:spacing w:val="5"/>
                <w:sz w:val="20"/>
                <w:szCs w:val="20"/>
              </w:rPr>
              <w:t>Captain unlimited</w:t>
            </w:r>
            <w:r w:rsidRPr="008912E4">
              <w:rPr>
                <w:rFonts w:ascii="Arial" w:eastAsia="Garamond" w:hAnsi="Arial" w:cs="Arial"/>
                <w:bCs/>
                <w:spacing w:val="5"/>
                <w:sz w:val="20"/>
                <w:szCs w:val="20"/>
              </w:rPr>
              <w:t>, license</w:t>
            </w:r>
            <w:r w:rsidRPr="008912E4">
              <w:rPr>
                <w:rFonts w:ascii="Arial" w:eastAsia="Garamond" w:hAnsi="Arial" w:cs="Arial"/>
                <w:spacing w:val="5"/>
                <w:sz w:val="20"/>
                <w:szCs w:val="20"/>
              </w:rPr>
              <w:t xml:space="preserve"> obtained Feb 2005</w:t>
            </w:r>
          </w:p>
          <w:p w14:paraId="6945D674" w14:textId="77777777" w:rsidR="00CD3B8E" w:rsidRPr="008912E4" w:rsidRDefault="00CD3B8E" w:rsidP="00CD3B8E">
            <w:pPr>
              <w:numPr>
                <w:ilvl w:val="0"/>
                <w:numId w:val="5"/>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Master mariner on-board deep-sea ships containers, RO-RO</w:t>
            </w:r>
          </w:p>
          <w:p w14:paraId="37410C6A" w14:textId="77777777" w:rsidR="00CD3B8E" w:rsidRPr="008912E4" w:rsidRDefault="00CD3B8E" w:rsidP="00CD3B8E">
            <w:pPr>
              <w:numPr>
                <w:ilvl w:val="0"/>
                <w:numId w:val="5"/>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Charter for Maersk, MSC, Happag Lloyd, PIL, Hamburg-Sud, CSAV, CCNI, CMA-CGM</w:t>
            </w:r>
          </w:p>
          <w:p w14:paraId="5586040A" w14:textId="77777777" w:rsidR="00CD3B8E" w:rsidRPr="008912E4" w:rsidRDefault="00CD3B8E" w:rsidP="00CD3B8E">
            <w:pPr>
              <w:numPr>
                <w:ilvl w:val="0"/>
                <w:numId w:val="5"/>
              </w:numPr>
              <w:spacing w:after="0" w:line="240" w:lineRule="auto"/>
              <w:ind w:left="720" w:hanging="360"/>
              <w:jc w:val="both"/>
              <w:rPr>
                <w:rFonts w:ascii="Arial" w:eastAsia="Garamond" w:hAnsi="Arial" w:cs="Arial"/>
                <w:sz w:val="20"/>
                <w:szCs w:val="20"/>
              </w:rPr>
            </w:pPr>
            <w:r w:rsidRPr="008912E4">
              <w:rPr>
                <w:rFonts w:ascii="Arial" w:eastAsia="Garamond" w:hAnsi="Arial" w:cs="Arial"/>
                <w:spacing w:val="5"/>
                <w:sz w:val="20"/>
                <w:szCs w:val="20"/>
              </w:rPr>
              <w:t>Led crews of numerous nationalities</w:t>
            </w:r>
            <w:r w:rsidRPr="008912E4">
              <w:rPr>
                <w:rFonts w:ascii="Arial" w:eastAsia="Garamond" w:hAnsi="Arial" w:cs="Arial"/>
                <w:sz w:val="20"/>
                <w:szCs w:val="20"/>
              </w:rPr>
              <w:t>.</w:t>
            </w:r>
          </w:p>
          <w:p w14:paraId="26F44763" w14:textId="223CBFE4" w:rsidR="00CD3B8E" w:rsidRPr="008912E4" w:rsidRDefault="00CD3B8E" w:rsidP="00CD3B8E">
            <w:pPr>
              <w:numPr>
                <w:ilvl w:val="0"/>
                <w:numId w:val="5"/>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Overall, in command with an overriding authority with regards to safety and security on board, compliance seaworthiness of ship.</w:t>
            </w:r>
          </w:p>
        </w:tc>
      </w:tr>
      <w:tr w:rsidR="00CD3B8E" w:rsidRPr="008912E4" w14:paraId="0AC42C5F"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F26C06"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Feb 2002 </w:t>
            </w:r>
          </w:p>
          <w:p w14:paraId="71F6015C" w14:textId="1E43326E" w:rsidR="00CD3B8E" w:rsidRPr="008912E4" w:rsidRDefault="00CD3B8E" w:rsidP="00CD3B8E">
            <w:pPr>
              <w:tabs>
                <w:tab w:val="left" w:pos="1440"/>
                <w:tab w:val="left" w:pos="2125"/>
              </w:tabs>
              <w:spacing w:before="120" w:after="0" w:line="240" w:lineRule="auto"/>
              <w:rPr>
                <w:rFonts w:ascii="Arial" w:eastAsia="Calibri" w:hAnsi="Arial" w:cs="Arial"/>
                <w:sz w:val="20"/>
                <w:szCs w:val="20"/>
              </w:rPr>
            </w:pPr>
            <w:r w:rsidRPr="008912E4">
              <w:rPr>
                <w:rFonts w:ascii="Arial" w:eastAsia="Calibri" w:hAnsi="Arial" w:cs="Arial"/>
                <w:sz w:val="20"/>
                <w:szCs w:val="20"/>
              </w:rPr>
              <w:t>Feb 2005</w:t>
            </w:r>
          </w:p>
          <w:p w14:paraId="059F07C2"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0F94F27"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b/>
                <w:spacing w:val="5"/>
                <w:sz w:val="20"/>
                <w:szCs w:val="20"/>
              </w:rPr>
              <w:t>Chief Mate</w:t>
            </w:r>
            <w:r w:rsidRPr="008912E4">
              <w:rPr>
                <w:rFonts w:ascii="Arial" w:eastAsia="Garamond" w:hAnsi="Arial" w:cs="Arial"/>
                <w:bCs/>
                <w:spacing w:val="5"/>
                <w:sz w:val="20"/>
                <w:szCs w:val="20"/>
              </w:rPr>
              <w:t>, on</w:t>
            </w:r>
            <w:r w:rsidRPr="008912E4">
              <w:rPr>
                <w:rFonts w:ascii="Arial" w:eastAsia="Garamond" w:hAnsi="Arial" w:cs="Arial"/>
                <w:spacing w:val="5"/>
                <w:sz w:val="20"/>
                <w:szCs w:val="20"/>
              </w:rPr>
              <w:t xml:space="preserve"> board of containers</w:t>
            </w:r>
          </w:p>
          <w:p w14:paraId="375E756B" w14:textId="77777777" w:rsidR="00CD3B8E" w:rsidRPr="008912E4" w:rsidRDefault="00CD3B8E" w:rsidP="00CD3B8E">
            <w:pPr>
              <w:numPr>
                <w:ilvl w:val="0"/>
                <w:numId w:val="6"/>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Cargo responsibilities with regards to the segregation and Stability Calculation</w:t>
            </w:r>
          </w:p>
          <w:p w14:paraId="3DCB5314" w14:textId="77777777" w:rsidR="00CD3B8E" w:rsidRPr="008912E4" w:rsidRDefault="00CD3B8E" w:rsidP="00CD3B8E">
            <w:pPr>
              <w:numPr>
                <w:ilvl w:val="0"/>
                <w:numId w:val="6"/>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SSO (ship security officer)</w:t>
            </w:r>
          </w:p>
          <w:p w14:paraId="3C3EEB80" w14:textId="77777777" w:rsidR="00CD3B8E" w:rsidRPr="008912E4" w:rsidRDefault="00CD3B8E" w:rsidP="00CD3B8E">
            <w:pPr>
              <w:numPr>
                <w:ilvl w:val="0"/>
                <w:numId w:val="6"/>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Assist Master on ISM implementation, Monitoring and Auditing</w:t>
            </w:r>
          </w:p>
          <w:p w14:paraId="4BE0D124" w14:textId="293EFF18" w:rsidR="00CD3B8E" w:rsidRPr="008912E4" w:rsidRDefault="00CD3B8E" w:rsidP="00CD3B8E">
            <w:pPr>
              <w:numPr>
                <w:ilvl w:val="0"/>
                <w:numId w:val="6"/>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Second in command, supervision for deck crew.</w:t>
            </w:r>
          </w:p>
        </w:tc>
      </w:tr>
      <w:tr w:rsidR="00CD3B8E" w:rsidRPr="008912E4" w14:paraId="677B1946"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CDE3C62"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Nov 1998</w:t>
            </w:r>
          </w:p>
          <w:p w14:paraId="22E6E745" w14:textId="6BFEE684" w:rsidR="00CD3B8E" w:rsidRPr="008912E4" w:rsidRDefault="00CD3B8E" w:rsidP="00CD3B8E">
            <w:pPr>
              <w:tabs>
                <w:tab w:val="left" w:pos="1440"/>
                <w:tab w:val="left" w:pos="2125"/>
              </w:tabs>
              <w:spacing w:before="120" w:after="0" w:line="240" w:lineRule="auto"/>
              <w:rPr>
                <w:rFonts w:ascii="Arial" w:eastAsia="Calibri" w:hAnsi="Arial" w:cs="Arial"/>
                <w:sz w:val="20"/>
                <w:szCs w:val="20"/>
              </w:rPr>
            </w:pPr>
            <w:r w:rsidRPr="008912E4">
              <w:rPr>
                <w:rFonts w:ascii="Arial" w:eastAsia="Calibri" w:hAnsi="Arial" w:cs="Arial"/>
                <w:sz w:val="20"/>
                <w:szCs w:val="20"/>
              </w:rPr>
              <w:t>Feb 2002</w:t>
            </w:r>
          </w:p>
          <w:p w14:paraId="0F4302BC"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8CC9069"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b/>
                <w:spacing w:val="5"/>
                <w:sz w:val="20"/>
                <w:szCs w:val="20"/>
              </w:rPr>
              <w:t>Second Mate,</w:t>
            </w:r>
            <w:r w:rsidRPr="008912E4">
              <w:rPr>
                <w:rFonts w:ascii="Arial" w:eastAsia="Garamond" w:hAnsi="Arial" w:cs="Arial"/>
                <w:spacing w:val="5"/>
                <w:sz w:val="20"/>
                <w:szCs w:val="20"/>
              </w:rPr>
              <w:t xml:space="preserve"> on the board of container</w:t>
            </w:r>
          </w:p>
          <w:p w14:paraId="7ACCC2C4" w14:textId="77777777" w:rsidR="00CD3B8E" w:rsidRPr="008912E4" w:rsidRDefault="00CD3B8E" w:rsidP="00CD3B8E">
            <w:pPr>
              <w:numPr>
                <w:ilvl w:val="0"/>
                <w:numId w:val="7"/>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Cargo responsibilities with regards to segregation and Stability</w:t>
            </w:r>
          </w:p>
          <w:p w14:paraId="1C58C301" w14:textId="77777777" w:rsidR="00CD3B8E" w:rsidRPr="008912E4" w:rsidRDefault="00CD3B8E" w:rsidP="00CD3B8E">
            <w:pPr>
              <w:numPr>
                <w:ilvl w:val="0"/>
                <w:numId w:val="7"/>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Nautical OOW (officer of watch)</w:t>
            </w:r>
          </w:p>
          <w:p w14:paraId="143DC320" w14:textId="77777777" w:rsidR="00CD3B8E" w:rsidRPr="008912E4" w:rsidRDefault="00CD3B8E" w:rsidP="00CD3B8E">
            <w:pPr>
              <w:numPr>
                <w:ilvl w:val="0"/>
                <w:numId w:val="7"/>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 xml:space="preserve">in charge with chart corrections, passage planning, </w:t>
            </w:r>
            <w:proofErr w:type="spellStart"/>
            <w:r w:rsidRPr="008912E4">
              <w:rPr>
                <w:rFonts w:ascii="Arial" w:eastAsia="Garamond" w:hAnsi="Arial" w:cs="Arial"/>
                <w:spacing w:val="5"/>
                <w:sz w:val="20"/>
                <w:szCs w:val="20"/>
              </w:rPr>
              <w:t>Meteo</w:t>
            </w:r>
            <w:proofErr w:type="spellEnd"/>
            <w:r w:rsidRPr="008912E4">
              <w:rPr>
                <w:rFonts w:ascii="Arial" w:eastAsia="Garamond" w:hAnsi="Arial" w:cs="Arial"/>
                <w:spacing w:val="5"/>
                <w:sz w:val="20"/>
                <w:szCs w:val="20"/>
              </w:rPr>
              <w:t xml:space="preserve"> reports</w:t>
            </w:r>
          </w:p>
          <w:p w14:paraId="04590E02" w14:textId="5BFC9B1F" w:rsidR="00CD3B8E" w:rsidRPr="008912E4" w:rsidRDefault="00CD3B8E" w:rsidP="00CD3B8E">
            <w:pPr>
              <w:numPr>
                <w:ilvl w:val="0"/>
                <w:numId w:val="7"/>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ISM implementation and CL check List &amp; reports.</w:t>
            </w:r>
          </w:p>
        </w:tc>
      </w:tr>
      <w:tr w:rsidR="00CD3B8E" w:rsidRPr="008912E4" w14:paraId="4737588B" w14:textId="77777777" w:rsidTr="00C13F49">
        <w:tc>
          <w:tcPr>
            <w:tcW w:w="1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ADA69F"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Sep 1996 </w:t>
            </w:r>
          </w:p>
          <w:p w14:paraId="78857542" w14:textId="4C86CE85" w:rsidR="00CD3B8E" w:rsidRPr="008912E4" w:rsidRDefault="00CD3B8E" w:rsidP="00CD3B8E">
            <w:pPr>
              <w:tabs>
                <w:tab w:val="left" w:pos="1440"/>
                <w:tab w:val="left" w:pos="2125"/>
              </w:tabs>
              <w:spacing w:before="120" w:after="0" w:line="240" w:lineRule="auto"/>
              <w:rPr>
                <w:rFonts w:ascii="Arial" w:eastAsia="Calibri" w:hAnsi="Arial" w:cs="Arial"/>
                <w:sz w:val="20"/>
                <w:szCs w:val="20"/>
              </w:rPr>
            </w:pPr>
            <w:r w:rsidRPr="008912E4">
              <w:rPr>
                <w:rFonts w:ascii="Arial" w:eastAsia="Calibri" w:hAnsi="Arial" w:cs="Arial"/>
                <w:sz w:val="20"/>
                <w:szCs w:val="20"/>
              </w:rPr>
              <w:t>Nov 1998</w:t>
            </w:r>
          </w:p>
          <w:p w14:paraId="32F05538"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tc>
        <w:tc>
          <w:tcPr>
            <w:tcW w:w="7892"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9022314"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b/>
                <w:spacing w:val="5"/>
                <w:sz w:val="20"/>
                <w:szCs w:val="20"/>
              </w:rPr>
              <w:t>Third Mate,</w:t>
            </w:r>
            <w:r w:rsidRPr="008912E4">
              <w:rPr>
                <w:rFonts w:ascii="Arial" w:eastAsia="Garamond" w:hAnsi="Arial" w:cs="Arial"/>
                <w:spacing w:val="5"/>
                <w:sz w:val="20"/>
                <w:szCs w:val="20"/>
              </w:rPr>
              <w:t xml:space="preserve"> on the board of container, RO-RO, Ferry and Bulk carriers.</w:t>
            </w:r>
          </w:p>
          <w:p w14:paraId="72089905" w14:textId="77777777" w:rsidR="00CD3B8E" w:rsidRPr="008912E4" w:rsidRDefault="00CD3B8E" w:rsidP="00CD3B8E">
            <w:pPr>
              <w:numPr>
                <w:ilvl w:val="0"/>
                <w:numId w:val="8"/>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LSA (lifesaving appliance) maintenance, renewal, inspection</w:t>
            </w:r>
          </w:p>
          <w:p w14:paraId="4EE33E17" w14:textId="77777777" w:rsidR="00CD3B8E" w:rsidRPr="008912E4" w:rsidRDefault="00CD3B8E" w:rsidP="00CD3B8E">
            <w:pPr>
              <w:numPr>
                <w:ilvl w:val="0"/>
                <w:numId w:val="8"/>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FFS (firefighting system) maintenance, renewal, inspection</w:t>
            </w:r>
          </w:p>
          <w:p w14:paraId="7ED1DA22" w14:textId="77777777" w:rsidR="00CD3B8E" w:rsidRPr="008912E4" w:rsidRDefault="00CD3B8E" w:rsidP="00CD3B8E">
            <w:pPr>
              <w:numPr>
                <w:ilvl w:val="0"/>
                <w:numId w:val="8"/>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OOW (officer of watch)</w:t>
            </w:r>
          </w:p>
          <w:p w14:paraId="53AA4C20" w14:textId="77777777" w:rsidR="00CD3B8E" w:rsidRPr="008912E4" w:rsidRDefault="00CD3B8E" w:rsidP="00CD3B8E">
            <w:pPr>
              <w:numPr>
                <w:ilvl w:val="0"/>
                <w:numId w:val="8"/>
              </w:numPr>
              <w:tabs>
                <w:tab w:val="left" w:pos="2125"/>
                <w:tab w:val="left" w:pos="5260"/>
              </w:tabs>
              <w:spacing w:before="40" w:after="0" w:line="240" w:lineRule="auto"/>
              <w:ind w:left="720" w:hanging="360"/>
              <w:rPr>
                <w:rFonts w:ascii="Arial" w:eastAsia="Garamond" w:hAnsi="Arial" w:cs="Arial"/>
                <w:spacing w:val="5"/>
                <w:sz w:val="20"/>
                <w:szCs w:val="20"/>
              </w:rPr>
            </w:pPr>
            <w:r w:rsidRPr="008912E4">
              <w:rPr>
                <w:rFonts w:ascii="Arial" w:eastAsia="Garamond" w:hAnsi="Arial" w:cs="Arial"/>
                <w:spacing w:val="5"/>
                <w:sz w:val="20"/>
                <w:szCs w:val="20"/>
              </w:rPr>
              <w:t>In charge with trainings for drills and familiarization of the crew for daily operations.</w:t>
            </w:r>
          </w:p>
        </w:tc>
      </w:tr>
      <w:tr w:rsidR="00CD3B8E" w:rsidRPr="008912E4" w14:paraId="2EE6DD07" w14:textId="77777777" w:rsidTr="00C13F49">
        <w:trPr>
          <w:trHeight w:val="1"/>
        </w:trPr>
        <w:tc>
          <w:tcPr>
            <w:tcW w:w="9531" w:type="dxa"/>
            <w:gridSpan w:val="4"/>
            <w:tcBorders>
              <w:top w:val="single" w:sz="4" w:space="0" w:color="000000"/>
            </w:tcBorders>
            <w:shd w:val="clear" w:color="000000" w:fill="FFFFFF"/>
            <w:tcMar>
              <w:left w:w="108" w:type="dxa"/>
              <w:right w:w="108" w:type="dxa"/>
            </w:tcMar>
          </w:tcPr>
          <w:p w14:paraId="2B13BA82" w14:textId="7AE5AC77" w:rsidR="00CD3B8E" w:rsidRPr="008912E4" w:rsidRDefault="00CD3B8E" w:rsidP="00CD3B8E">
            <w:pPr>
              <w:spacing w:before="120" w:after="0" w:line="240" w:lineRule="auto"/>
              <w:rPr>
                <w:rFonts w:ascii="Arial" w:eastAsia="Garamond" w:hAnsi="Arial" w:cs="Arial"/>
                <w:caps/>
                <w:spacing w:val="15"/>
                <w:sz w:val="20"/>
                <w:szCs w:val="20"/>
              </w:rPr>
            </w:pPr>
          </w:p>
        </w:tc>
      </w:tr>
      <w:tr w:rsidR="00CD3B8E" w:rsidRPr="008912E4" w14:paraId="5C3E0F21" w14:textId="77777777" w:rsidTr="00C13F49">
        <w:trPr>
          <w:trHeight w:val="1"/>
        </w:trPr>
        <w:tc>
          <w:tcPr>
            <w:tcW w:w="9531" w:type="dxa"/>
            <w:gridSpan w:val="4"/>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A460BC3" w14:textId="77777777" w:rsidR="00CD3B8E" w:rsidRPr="008912E4" w:rsidRDefault="00CD3B8E" w:rsidP="00CD3B8E">
            <w:pPr>
              <w:spacing w:before="120" w:after="0" w:line="240" w:lineRule="auto"/>
              <w:rPr>
                <w:rFonts w:ascii="Arial" w:hAnsi="Arial" w:cs="Arial"/>
                <w:sz w:val="20"/>
                <w:szCs w:val="20"/>
              </w:rPr>
            </w:pPr>
            <w:r w:rsidRPr="008912E4">
              <w:rPr>
                <w:rFonts w:ascii="Arial" w:eastAsia="Garamond" w:hAnsi="Arial" w:cs="Arial"/>
                <w:caps/>
                <w:spacing w:val="15"/>
                <w:sz w:val="20"/>
                <w:szCs w:val="20"/>
              </w:rPr>
              <w:t>education/training</w:t>
            </w:r>
          </w:p>
        </w:tc>
      </w:tr>
      <w:tr w:rsidR="00CD3B8E" w:rsidRPr="008912E4" w14:paraId="63812534" w14:textId="77777777" w:rsidTr="00C13F49">
        <w:tc>
          <w:tcPr>
            <w:tcW w:w="246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3D75647" w14:textId="77777777" w:rsidR="00CD3B8E" w:rsidRPr="008912E4" w:rsidRDefault="00CD3B8E" w:rsidP="00CD3B8E">
            <w:pPr>
              <w:tabs>
                <w:tab w:val="left" w:pos="1440"/>
                <w:tab w:val="left" w:pos="2125"/>
              </w:tabs>
              <w:spacing w:before="120" w:after="0" w:line="240" w:lineRule="auto"/>
              <w:rPr>
                <w:rFonts w:ascii="Arial" w:hAnsi="Arial" w:cs="Arial"/>
                <w:sz w:val="20"/>
                <w:szCs w:val="20"/>
              </w:rPr>
            </w:pPr>
            <w:r w:rsidRPr="008912E4">
              <w:rPr>
                <w:rFonts w:ascii="Arial" w:eastAsia="Garamond" w:hAnsi="Arial" w:cs="Arial"/>
                <w:sz w:val="20"/>
                <w:szCs w:val="20"/>
              </w:rPr>
              <w:t>Feb 2005</w:t>
            </w:r>
          </w:p>
        </w:tc>
        <w:tc>
          <w:tcPr>
            <w:tcW w:w="706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15D436"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Romanian Naval Authority Certification, Constanta, Romania</w:t>
            </w:r>
          </w:p>
          <w:p w14:paraId="6B7ADD1A" w14:textId="77777777" w:rsidR="00CD3B8E" w:rsidRPr="008912E4" w:rsidRDefault="00CD3B8E" w:rsidP="00CD3B8E">
            <w:pPr>
              <w:tabs>
                <w:tab w:val="left" w:pos="2125"/>
                <w:tab w:val="left" w:pos="5260"/>
              </w:tabs>
              <w:spacing w:before="40" w:after="0" w:line="240" w:lineRule="auto"/>
              <w:rPr>
                <w:rFonts w:ascii="Arial" w:hAnsi="Arial" w:cs="Arial"/>
                <w:sz w:val="20"/>
                <w:szCs w:val="20"/>
              </w:rPr>
            </w:pPr>
            <w:r w:rsidRPr="008912E4">
              <w:rPr>
                <w:rFonts w:ascii="Arial" w:eastAsia="Garamond" w:hAnsi="Arial" w:cs="Arial"/>
                <w:spacing w:val="5"/>
                <w:sz w:val="20"/>
                <w:szCs w:val="20"/>
              </w:rPr>
              <w:t>Master mariner license</w:t>
            </w:r>
          </w:p>
        </w:tc>
      </w:tr>
      <w:tr w:rsidR="00CD3B8E" w:rsidRPr="008912E4" w14:paraId="4E727DEE" w14:textId="77777777" w:rsidTr="00C13F49">
        <w:tc>
          <w:tcPr>
            <w:tcW w:w="2468" w:type="dxa"/>
            <w:gridSpan w:val="2"/>
            <w:tcBorders>
              <w:top w:val="single" w:sz="0"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6C7D3858" w14:textId="77777777" w:rsidR="00CD3B8E" w:rsidRPr="008912E4" w:rsidRDefault="00CD3B8E" w:rsidP="00CD3B8E">
            <w:pPr>
              <w:tabs>
                <w:tab w:val="left" w:pos="1440"/>
                <w:tab w:val="left" w:pos="2125"/>
              </w:tabs>
              <w:spacing w:before="120" w:after="0" w:line="240" w:lineRule="auto"/>
              <w:rPr>
                <w:rFonts w:ascii="Arial" w:hAnsi="Arial" w:cs="Arial"/>
                <w:sz w:val="20"/>
                <w:szCs w:val="20"/>
              </w:rPr>
            </w:pPr>
            <w:r w:rsidRPr="008912E4">
              <w:rPr>
                <w:rFonts w:ascii="Arial" w:eastAsia="Garamond" w:hAnsi="Arial" w:cs="Arial"/>
                <w:sz w:val="20"/>
                <w:szCs w:val="20"/>
              </w:rPr>
              <w:t>Oct 1991- Jun 1996</w:t>
            </w:r>
          </w:p>
        </w:tc>
        <w:tc>
          <w:tcPr>
            <w:tcW w:w="7063" w:type="dxa"/>
            <w:gridSpan w:val="2"/>
            <w:tcBorders>
              <w:top w:val="single" w:sz="0"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1AE77CDC"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Merchant Institute Certification, Constanta, Romania</w:t>
            </w:r>
          </w:p>
          <w:p w14:paraId="3DADC52F" w14:textId="77777777" w:rsidR="00CD3B8E" w:rsidRPr="008912E4" w:rsidRDefault="00CD3B8E" w:rsidP="00CD3B8E">
            <w:pPr>
              <w:tabs>
                <w:tab w:val="left" w:pos="2125"/>
                <w:tab w:val="left" w:pos="5260"/>
              </w:tabs>
              <w:spacing w:before="40" w:after="0" w:line="240" w:lineRule="auto"/>
              <w:rPr>
                <w:rFonts w:ascii="Arial" w:hAnsi="Arial" w:cs="Arial"/>
                <w:sz w:val="20"/>
                <w:szCs w:val="20"/>
              </w:rPr>
            </w:pPr>
            <w:r w:rsidRPr="008912E4">
              <w:rPr>
                <w:rFonts w:ascii="Arial" w:eastAsia="Garamond" w:hAnsi="Arial" w:cs="Arial"/>
                <w:spacing w:val="5"/>
                <w:sz w:val="20"/>
                <w:szCs w:val="20"/>
              </w:rPr>
              <w:lastRenderedPageBreak/>
              <w:t>Navigation and port exploitation Engineering License, BAC+5</w:t>
            </w:r>
          </w:p>
        </w:tc>
      </w:tr>
      <w:tr w:rsidR="00CD3B8E" w:rsidRPr="008912E4" w14:paraId="20B1BD39" w14:textId="77777777" w:rsidTr="00C13F49">
        <w:tc>
          <w:tcPr>
            <w:tcW w:w="2468" w:type="dxa"/>
            <w:gridSpan w:val="2"/>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1955F5D8" w14:textId="77777777" w:rsidR="00CD3B8E" w:rsidRPr="008912E4" w:rsidRDefault="00CD3B8E" w:rsidP="00CD3B8E">
            <w:pPr>
              <w:tabs>
                <w:tab w:val="left" w:pos="1440"/>
                <w:tab w:val="left" w:pos="2125"/>
              </w:tabs>
              <w:spacing w:before="120" w:after="0" w:line="240" w:lineRule="auto"/>
              <w:rPr>
                <w:rFonts w:ascii="Arial" w:hAnsi="Arial" w:cs="Arial"/>
                <w:sz w:val="20"/>
                <w:szCs w:val="20"/>
              </w:rPr>
            </w:pPr>
            <w:r w:rsidRPr="008912E4">
              <w:rPr>
                <w:rFonts w:ascii="Arial" w:eastAsia="Garamond" w:hAnsi="Arial" w:cs="Arial"/>
                <w:sz w:val="20"/>
                <w:szCs w:val="20"/>
              </w:rPr>
              <w:lastRenderedPageBreak/>
              <w:t>Sep 1987- Jul 1991</w:t>
            </w:r>
          </w:p>
        </w:tc>
        <w:tc>
          <w:tcPr>
            <w:tcW w:w="7063" w:type="dxa"/>
            <w:gridSpan w:val="2"/>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11C525E8"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r w:rsidRPr="008912E4">
              <w:rPr>
                <w:rFonts w:ascii="Arial" w:eastAsia="Garamond" w:hAnsi="Arial" w:cs="Arial"/>
                <w:spacing w:val="5"/>
                <w:sz w:val="20"/>
                <w:szCs w:val="20"/>
              </w:rPr>
              <w:t xml:space="preserve">The Navy Secondary School Certification, Constanta, Romania </w:t>
            </w:r>
          </w:p>
          <w:p w14:paraId="534BDEDE" w14:textId="77777777" w:rsidR="00CD3B8E" w:rsidRPr="008912E4" w:rsidRDefault="00CD3B8E" w:rsidP="00CD3B8E">
            <w:pPr>
              <w:tabs>
                <w:tab w:val="left" w:pos="2125"/>
                <w:tab w:val="left" w:pos="5260"/>
              </w:tabs>
              <w:spacing w:before="40" w:after="0" w:line="240" w:lineRule="auto"/>
              <w:rPr>
                <w:rFonts w:ascii="Arial" w:hAnsi="Arial" w:cs="Arial"/>
                <w:sz w:val="20"/>
                <w:szCs w:val="20"/>
              </w:rPr>
            </w:pPr>
            <w:r w:rsidRPr="008912E4">
              <w:rPr>
                <w:rFonts w:ascii="Arial" w:eastAsia="Garamond" w:hAnsi="Arial" w:cs="Arial"/>
                <w:spacing w:val="5"/>
                <w:sz w:val="20"/>
                <w:szCs w:val="20"/>
              </w:rPr>
              <w:t>Technical Baccalaureate</w:t>
            </w:r>
          </w:p>
        </w:tc>
      </w:tr>
      <w:tr w:rsidR="00CD3B8E" w:rsidRPr="008912E4" w14:paraId="6A44565F" w14:textId="77777777" w:rsidTr="00C13F49">
        <w:tc>
          <w:tcPr>
            <w:tcW w:w="2468" w:type="dxa"/>
            <w:gridSpan w:val="2"/>
            <w:tcBorders>
              <w:top w:val="single" w:sz="4" w:space="0" w:color="000000"/>
              <w:bottom w:val="single" w:sz="4" w:space="0" w:color="000000"/>
            </w:tcBorders>
            <w:shd w:val="clear" w:color="000000" w:fill="FFFFFF"/>
            <w:tcMar>
              <w:left w:w="108" w:type="dxa"/>
              <w:right w:w="108" w:type="dxa"/>
            </w:tcMar>
          </w:tcPr>
          <w:p w14:paraId="5DB4EDA0"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tc>
        <w:tc>
          <w:tcPr>
            <w:tcW w:w="7063" w:type="dxa"/>
            <w:gridSpan w:val="2"/>
            <w:tcBorders>
              <w:top w:val="single" w:sz="4" w:space="0" w:color="000000"/>
              <w:bottom w:val="single" w:sz="4" w:space="0" w:color="000000"/>
            </w:tcBorders>
            <w:shd w:val="clear" w:color="000000" w:fill="FFFFFF"/>
            <w:tcMar>
              <w:left w:w="108" w:type="dxa"/>
              <w:right w:w="108" w:type="dxa"/>
            </w:tcMar>
          </w:tcPr>
          <w:p w14:paraId="010CFCA1"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p>
        </w:tc>
      </w:tr>
      <w:tr w:rsidR="00CD3B8E" w:rsidRPr="008912E4" w14:paraId="5CA0C5AF" w14:textId="77777777" w:rsidTr="00C13F49">
        <w:tc>
          <w:tcPr>
            <w:tcW w:w="5123" w:type="dxa"/>
            <w:gridSpan w:val="3"/>
            <w:tcBorders>
              <w:top w:val="single" w:sz="4" w:space="0" w:color="000000"/>
              <w:left w:val="single" w:sz="4" w:space="0" w:color="000000"/>
              <w:bottom w:val="single" w:sz="4" w:space="0" w:color="000000"/>
            </w:tcBorders>
            <w:shd w:val="clear" w:color="000000" w:fill="FFFFFF"/>
            <w:tcMar>
              <w:left w:w="108" w:type="dxa"/>
              <w:right w:w="108" w:type="dxa"/>
            </w:tcMar>
          </w:tcPr>
          <w:p w14:paraId="5AB268F5" w14:textId="77777777" w:rsidR="00CD3B8E" w:rsidRPr="008912E4" w:rsidRDefault="00CD3B8E" w:rsidP="00CD3B8E">
            <w:pPr>
              <w:spacing w:before="120" w:after="0" w:line="240" w:lineRule="auto"/>
              <w:rPr>
                <w:rFonts w:ascii="Arial" w:eastAsia="Garamond" w:hAnsi="Arial" w:cs="Arial"/>
                <w:caps/>
                <w:spacing w:val="15"/>
                <w:sz w:val="20"/>
                <w:szCs w:val="20"/>
              </w:rPr>
            </w:pPr>
            <w:r w:rsidRPr="008912E4">
              <w:rPr>
                <w:rFonts w:ascii="Arial" w:eastAsia="Garamond" w:hAnsi="Arial" w:cs="Arial"/>
                <w:caps/>
                <w:spacing w:val="15"/>
                <w:sz w:val="20"/>
                <w:szCs w:val="20"/>
              </w:rPr>
              <w:t>courses and certifications</w:t>
            </w:r>
          </w:p>
        </w:tc>
        <w:tc>
          <w:tcPr>
            <w:tcW w:w="4408" w:type="dxa"/>
            <w:tcBorders>
              <w:top w:val="single" w:sz="4" w:space="0" w:color="000000"/>
              <w:bottom w:val="single" w:sz="4" w:space="0" w:color="000000"/>
              <w:right w:val="single" w:sz="4" w:space="0" w:color="000000"/>
            </w:tcBorders>
            <w:shd w:val="clear" w:color="000000" w:fill="FFFFFF"/>
            <w:tcMar>
              <w:left w:w="108" w:type="dxa"/>
              <w:right w:w="108" w:type="dxa"/>
            </w:tcMar>
          </w:tcPr>
          <w:p w14:paraId="09715A45" w14:textId="77777777" w:rsidR="00CD3B8E" w:rsidRPr="008912E4" w:rsidRDefault="00CD3B8E" w:rsidP="00CD3B8E">
            <w:pPr>
              <w:spacing w:before="120" w:after="0" w:line="240" w:lineRule="auto"/>
              <w:rPr>
                <w:rFonts w:ascii="Arial" w:eastAsia="Garamond" w:hAnsi="Arial" w:cs="Arial"/>
                <w:caps/>
                <w:spacing w:val="15"/>
                <w:sz w:val="20"/>
                <w:szCs w:val="20"/>
              </w:rPr>
            </w:pPr>
          </w:p>
        </w:tc>
      </w:tr>
      <w:tr w:rsidR="00CD3B8E" w:rsidRPr="008912E4" w14:paraId="64855E8C" w14:textId="77777777" w:rsidTr="00C13F49">
        <w:tc>
          <w:tcPr>
            <w:tcW w:w="24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3960E" w14:textId="001E28F6"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Apr-2021-Jun 2021</w:t>
            </w:r>
          </w:p>
          <w:p w14:paraId="22489E11" w14:textId="191328F3"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Sep 2019 -Jan 2020</w:t>
            </w:r>
          </w:p>
          <w:p w14:paraId="1ECCA264" w14:textId="2D75FBC6"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Jul 2018</w:t>
            </w:r>
          </w:p>
          <w:p w14:paraId="2B7EABAC"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Apr 2017</w:t>
            </w:r>
          </w:p>
          <w:p w14:paraId="358CBB0E"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p w14:paraId="72F0CC31" w14:textId="2D0E68BF"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May 2015, Mar 2016, May 2017</w:t>
            </w:r>
          </w:p>
        </w:tc>
        <w:tc>
          <w:tcPr>
            <w:tcW w:w="70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8CB9C" w14:textId="47695D0A"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RSES (Responsible with Safety and Environment on Site)</w:t>
            </w:r>
          </w:p>
          <w:p w14:paraId="210397AE" w14:textId="3C9048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ABS 167 trainings and certifications, over 200hrs~3 months.</w:t>
            </w:r>
          </w:p>
          <w:p w14:paraId="1AD67847" w14:textId="56E4C26C"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Rig Mover, Dutton Navigation, Houston-USA.</w:t>
            </w:r>
          </w:p>
          <w:p w14:paraId="30D0F4AA" w14:textId="77777777" w:rsidR="00CD3B8E" w:rsidRPr="008912E4" w:rsidRDefault="00CD3B8E" w:rsidP="00CD3B8E">
            <w:pPr>
              <w:tabs>
                <w:tab w:val="left" w:pos="1440"/>
                <w:tab w:val="left" w:pos="2125"/>
              </w:tabs>
              <w:spacing w:before="120" w:after="0" w:line="240" w:lineRule="auto"/>
              <w:rPr>
                <w:rFonts w:ascii="Arial" w:eastAsia="Calibri" w:hAnsi="Arial" w:cs="Arial"/>
                <w:sz w:val="20"/>
                <w:szCs w:val="20"/>
              </w:rPr>
            </w:pPr>
            <w:r w:rsidRPr="008912E4">
              <w:rPr>
                <w:rFonts w:ascii="Arial" w:eastAsia="Garamond" w:hAnsi="Arial" w:cs="Arial"/>
                <w:sz w:val="20"/>
                <w:szCs w:val="20"/>
              </w:rPr>
              <w:t xml:space="preserve">Root Causes Analysis course </w:t>
            </w:r>
            <w:r w:rsidRPr="008912E4">
              <w:rPr>
                <w:rFonts w:ascii="Arial" w:eastAsia="Calibri" w:hAnsi="Arial" w:cs="Arial"/>
                <w:sz w:val="20"/>
                <w:szCs w:val="20"/>
              </w:rPr>
              <w:t>–</w:t>
            </w:r>
            <w:proofErr w:type="spellStart"/>
            <w:r w:rsidRPr="008912E4">
              <w:rPr>
                <w:rFonts w:ascii="Arial" w:eastAsia="Calibri" w:hAnsi="Arial" w:cs="Arial"/>
                <w:sz w:val="20"/>
                <w:szCs w:val="20"/>
              </w:rPr>
              <w:t>Sologic</w:t>
            </w:r>
            <w:proofErr w:type="spellEnd"/>
            <w:r w:rsidRPr="008912E4">
              <w:rPr>
                <w:rFonts w:ascii="Arial" w:eastAsia="Calibri" w:hAnsi="Arial" w:cs="Arial"/>
                <w:sz w:val="20"/>
                <w:szCs w:val="20"/>
              </w:rPr>
              <w:t xml:space="preserve"> –Norwich –Uk </w:t>
            </w:r>
          </w:p>
          <w:p w14:paraId="5B46F26D"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Analyst Level 1: Facilitator  </w:t>
            </w:r>
          </w:p>
          <w:p w14:paraId="4BCF232D" w14:textId="77777777" w:rsidR="00CD3B8E" w:rsidRPr="008912E4" w:rsidRDefault="00CD3B8E" w:rsidP="00CD3B8E">
            <w:pPr>
              <w:tabs>
                <w:tab w:val="left" w:pos="1440"/>
                <w:tab w:val="left" w:pos="2125"/>
              </w:tabs>
              <w:spacing w:before="120" w:after="0" w:line="240" w:lineRule="auto"/>
              <w:rPr>
                <w:rFonts w:ascii="Arial" w:eastAsia="Garamond" w:hAnsi="Arial" w:cs="Arial"/>
                <w:spacing w:val="5"/>
                <w:sz w:val="20"/>
                <w:szCs w:val="20"/>
              </w:rPr>
            </w:pPr>
            <w:r w:rsidRPr="008912E4">
              <w:rPr>
                <w:rFonts w:ascii="Arial" w:eastAsia="Garamond" w:hAnsi="Arial" w:cs="Arial"/>
                <w:sz w:val="20"/>
                <w:szCs w:val="20"/>
              </w:rPr>
              <w:t xml:space="preserve">Institute </w:t>
            </w:r>
            <w:proofErr w:type="spellStart"/>
            <w:r w:rsidRPr="008912E4">
              <w:rPr>
                <w:rFonts w:ascii="Arial" w:eastAsia="Garamond" w:hAnsi="Arial" w:cs="Arial"/>
                <w:sz w:val="20"/>
                <w:szCs w:val="20"/>
              </w:rPr>
              <w:t>Françaises</w:t>
            </w:r>
            <w:proofErr w:type="spellEnd"/>
            <w:r w:rsidRPr="008912E4">
              <w:rPr>
                <w:rFonts w:ascii="Arial" w:eastAsia="Garamond" w:hAnsi="Arial" w:cs="Arial"/>
                <w:sz w:val="20"/>
                <w:szCs w:val="20"/>
              </w:rPr>
              <w:t xml:space="preserve"> du </w:t>
            </w:r>
            <w:proofErr w:type="spellStart"/>
            <w:r w:rsidRPr="008912E4">
              <w:rPr>
                <w:rFonts w:ascii="Arial" w:eastAsia="Garamond" w:hAnsi="Arial" w:cs="Arial"/>
                <w:sz w:val="20"/>
                <w:szCs w:val="20"/>
              </w:rPr>
              <w:t>Pétrole</w:t>
            </w:r>
            <w:proofErr w:type="spellEnd"/>
            <w:r w:rsidRPr="008912E4">
              <w:rPr>
                <w:rFonts w:ascii="Arial" w:eastAsia="Garamond" w:hAnsi="Arial" w:cs="Arial"/>
                <w:sz w:val="20"/>
                <w:szCs w:val="20"/>
              </w:rPr>
              <w:t xml:space="preserve"> </w:t>
            </w:r>
            <w:r w:rsidRPr="008912E4">
              <w:rPr>
                <w:rFonts w:ascii="Arial" w:eastAsia="Calibri" w:hAnsi="Arial" w:cs="Arial"/>
                <w:sz w:val="20"/>
                <w:szCs w:val="20"/>
              </w:rPr>
              <w:t xml:space="preserve">–MOOC Total - </w:t>
            </w:r>
            <w:r w:rsidRPr="008912E4">
              <w:rPr>
                <w:rFonts w:ascii="Arial" w:eastAsia="Garamond" w:hAnsi="Arial" w:cs="Arial"/>
                <w:spacing w:val="5"/>
                <w:sz w:val="20"/>
                <w:szCs w:val="20"/>
              </w:rPr>
              <w:t>Oil and Gas from Exploration to Distribution/Technical and environmental challenges for the automotive sector</w:t>
            </w:r>
            <w:r w:rsidRPr="008912E4">
              <w:rPr>
                <w:rFonts w:ascii="Arial" w:eastAsia="Garamond" w:hAnsi="Arial" w:cs="Arial"/>
                <w:spacing w:val="5"/>
                <w:sz w:val="20"/>
                <w:szCs w:val="20"/>
                <w:shd w:val="clear" w:color="auto" w:fill="FFFFFF"/>
              </w:rPr>
              <w:t xml:space="preserve"> /Oil and Gas 3</w:t>
            </w:r>
          </w:p>
        </w:tc>
      </w:tr>
      <w:tr w:rsidR="00CD3B8E" w:rsidRPr="008912E4" w14:paraId="1B518142" w14:textId="77777777" w:rsidTr="00C13F49">
        <w:tc>
          <w:tcPr>
            <w:tcW w:w="2468" w:type="dxa"/>
            <w:gridSpan w:val="2"/>
            <w:tcBorders>
              <w:top w:val="single" w:sz="4" w:space="0" w:color="000000"/>
              <w:bottom w:val="single" w:sz="4" w:space="0" w:color="000000"/>
            </w:tcBorders>
            <w:shd w:val="clear" w:color="000000" w:fill="FFFFFF"/>
            <w:tcMar>
              <w:left w:w="108" w:type="dxa"/>
              <w:right w:w="108" w:type="dxa"/>
            </w:tcMar>
          </w:tcPr>
          <w:p w14:paraId="6B88FB98"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p>
        </w:tc>
        <w:tc>
          <w:tcPr>
            <w:tcW w:w="7063" w:type="dxa"/>
            <w:gridSpan w:val="2"/>
            <w:tcBorders>
              <w:top w:val="single" w:sz="4" w:space="0" w:color="000000"/>
              <w:bottom w:val="single" w:sz="4" w:space="0" w:color="000000"/>
            </w:tcBorders>
            <w:shd w:val="clear" w:color="000000" w:fill="FFFFFF"/>
            <w:tcMar>
              <w:left w:w="108" w:type="dxa"/>
              <w:right w:w="108" w:type="dxa"/>
            </w:tcMar>
          </w:tcPr>
          <w:p w14:paraId="0128F527" w14:textId="77777777" w:rsidR="00CD3B8E" w:rsidRPr="008912E4" w:rsidRDefault="00CD3B8E" w:rsidP="00CD3B8E">
            <w:pPr>
              <w:tabs>
                <w:tab w:val="left" w:pos="2125"/>
                <w:tab w:val="left" w:pos="5260"/>
              </w:tabs>
              <w:spacing w:before="40" w:after="0" w:line="240" w:lineRule="auto"/>
              <w:rPr>
                <w:rFonts w:ascii="Arial" w:eastAsia="Garamond" w:hAnsi="Arial" w:cs="Arial"/>
                <w:spacing w:val="5"/>
                <w:sz w:val="20"/>
                <w:szCs w:val="20"/>
              </w:rPr>
            </w:pPr>
          </w:p>
        </w:tc>
      </w:tr>
      <w:tr w:rsidR="00CD3B8E" w:rsidRPr="008912E4" w14:paraId="2BFDF78C" w14:textId="77777777" w:rsidTr="00C13F49">
        <w:trPr>
          <w:trHeight w:val="1"/>
        </w:trPr>
        <w:tc>
          <w:tcPr>
            <w:tcW w:w="9531" w:type="dxa"/>
            <w:gridSpan w:val="4"/>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0D87B46" w14:textId="77777777" w:rsidR="00CD3B8E" w:rsidRPr="008912E4" w:rsidRDefault="00CD3B8E" w:rsidP="00CD3B8E">
            <w:pPr>
              <w:spacing w:before="120" w:after="0" w:line="240" w:lineRule="auto"/>
              <w:rPr>
                <w:rFonts w:ascii="Arial" w:hAnsi="Arial" w:cs="Arial"/>
                <w:sz w:val="20"/>
                <w:szCs w:val="20"/>
              </w:rPr>
            </w:pPr>
            <w:r w:rsidRPr="008912E4">
              <w:rPr>
                <w:rFonts w:ascii="Arial" w:eastAsia="Garamond" w:hAnsi="Arial" w:cs="Arial"/>
                <w:caps/>
                <w:spacing w:val="15"/>
                <w:sz w:val="20"/>
                <w:szCs w:val="20"/>
              </w:rPr>
              <w:t>language skills</w:t>
            </w:r>
          </w:p>
        </w:tc>
      </w:tr>
      <w:tr w:rsidR="00CD3B8E" w:rsidRPr="008912E4" w14:paraId="45D4B324" w14:textId="77777777" w:rsidTr="00C13F49">
        <w:trPr>
          <w:trHeight w:val="1"/>
        </w:trPr>
        <w:tc>
          <w:tcPr>
            <w:tcW w:w="2468" w:type="dxa"/>
            <w:gridSpan w:val="2"/>
            <w:tcBorders>
              <w:top w:val="single" w:sz="2"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90E8027" w14:textId="77777777" w:rsidR="00CD3B8E" w:rsidRPr="008912E4" w:rsidRDefault="00CD3B8E" w:rsidP="00CD3B8E">
            <w:pPr>
              <w:tabs>
                <w:tab w:val="left" w:pos="1440"/>
                <w:tab w:val="right" w:pos="6480"/>
              </w:tabs>
              <w:spacing w:before="120" w:after="0" w:line="240" w:lineRule="auto"/>
              <w:rPr>
                <w:rFonts w:ascii="Arial" w:eastAsia="Calibri" w:hAnsi="Arial" w:cs="Arial"/>
                <w:sz w:val="20"/>
                <w:szCs w:val="20"/>
              </w:rPr>
            </w:pPr>
          </w:p>
        </w:tc>
        <w:tc>
          <w:tcPr>
            <w:tcW w:w="7063" w:type="dxa"/>
            <w:gridSpan w:val="2"/>
            <w:tcBorders>
              <w:top w:val="single" w:sz="2"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C572289" w14:textId="77777777" w:rsidR="00CD3B8E" w:rsidRPr="008912E4" w:rsidRDefault="00CD3B8E" w:rsidP="00CD3B8E">
            <w:pPr>
              <w:tabs>
                <w:tab w:val="left" w:pos="1440"/>
                <w:tab w:val="left" w:pos="2125"/>
              </w:tabs>
              <w:spacing w:before="120" w:after="0" w:line="240" w:lineRule="auto"/>
              <w:rPr>
                <w:rFonts w:ascii="Arial" w:hAnsi="Arial" w:cs="Arial"/>
                <w:sz w:val="20"/>
                <w:szCs w:val="20"/>
              </w:rPr>
            </w:pPr>
            <w:r w:rsidRPr="008912E4">
              <w:rPr>
                <w:rFonts w:ascii="Arial" w:eastAsia="Garamond" w:hAnsi="Arial" w:cs="Arial"/>
                <w:sz w:val="20"/>
                <w:szCs w:val="20"/>
              </w:rPr>
              <w:t xml:space="preserve">Romanian </w:t>
            </w:r>
            <w:r w:rsidRPr="008912E4">
              <w:rPr>
                <w:rFonts w:ascii="Arial" w:eastAsia="Calibri" w:hAnsi="Arial" w:cs="Arial"/>
                <w:sz w:val="20"/>
                <w:szCs w:val="20"/>
              </w:rPr>
              <w:t>– native, English – proficient, French- proficient, Portuguese- conversational, Spanish- conversational, Italian-conversational</w:t>
            </w:r>
          </w:p>
        </w:tc>
      </w:tr>
      <w:tr w:rsidR="00CD3B8E" w:rsidRPr="008912E4" w14:paraId="10AD48B7" w14:textId="77777777" w:rsidTr="00C13F49">
        <w:trPr>
          <w:trHeight w:val="1"/>
        </w:trPr>
        <w:tc>
          <w:tcPr>
            <w:tcW w:w="9531" w:type="dxa"/>
            <w:gridSpan w:val="4"/>
            <w:tcBorders>
              <w:top w:val="single" w:sz="4" w:space="0" w:color="000000"/>
              <w:bottom w:val="single" w:sz="4" w:space="0" w:color="000000"/>
            </w:tcBorders>
            <w:shd w:val="clear" w:color="000000" w:fill="FFFFFF"/>
            <w:tcMar>
              <w:left w:w="108" w:type="dxa"/>
              <w:right w:w="108" w:type="dxa"/>
            </w:tcMar>
          </w:tcPr>
          <w:p w14:paraId="0BE94FF6" w14:textId="77777777" w:rsidR="00CD3B8E" w:rsidRPr="008912E4" w:rsidRDefault="00CD3B8E" w:rsidP="00CD3B8E">
            <w:pPr>
              <w:spacing w:before="120" w:after="0" w:line="240" w:lineRule="auto"/>
              <w:rPr>
                <w:rFonts w:ascii="Arial" w:eastAsia="Garamond" w:hAnsi="Arial" w:cs="Arial"/>
                <w:caps/>
                <w:spacing w:val="15"/>
                <w:sz w:val="20"/>
                <w:szCs w:val="20"/>
              </w:rPr>
            </w:pPr>
          </w:p>
        </w:tc>
      </w:tr>
      <w:tr w:rsidR="00CD3B8E" w:rsidRPr="008912E4" w14:paraId="2EFE2C5D" w14:textId="77777777" w:rsidTr="00C13F49">
        <w:trPr>
          <w:trHeight w:val="1"/>
        </w:trPr>
        <w:tc>
          <w:tcPr>
            <w:tcW w:w="9531" w:type="dxa"/>
            <w:gridSpan w:val="4"/>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CB5EBC" w14:textId="77777777" w:rsidR="00CD3B8E" w:rsidRPr="008912E4" w:rsidRDefault="00CD3B8E" w:rsidP="00CD3B8E">
            <w:pPr>
              <w:spacing w:before="120" w:after="0" w:line="240" w:lineRule="auto"/>
              <w:rPr>
                <w:rFonts w:ascii="Arial" w:hAnsi="Arial" w:cs="Arial"/>
                <w:sz w:val="20"/>
                <w:szCs w:val="20"/>
              </w:rPr>
            </w:pPr>
            <w:r w:rsidRPr="008912E4">
              <w:rPr>
                <w:rFonts w:ascii="Arial" w:eastAsia="Garamond" w:hAnsi="Arial" w:cs="Arial"/>
                <w:caps/>
                <w:spacing w:val="15"/>
                <w:sz w:val="20"/>
                <w:szCs w:val="20"/>
              </w:rPr>
              <w:t>IT SKILLS</w:t>
            </w:r>
          </w:p>
        </w:tc>
      </w:tr>
      <w:tr w:rsidR="00CD3B8E" w:rsidRPr="008912E4" w14:paraId="43114E20" w14:textId="77777777" w:rsidTr="00C13F49">
        <w:trPr>
          <w:trHeight w:val="1"/>
        </w:trPr>
        <w:tc>
          <w:tcPr>
            <w:tcW w:w="2468"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7F8ABFF" w14:textId="77777777" w:rsidR="00CD3B8E" w:rsidRPr="008912E4" w:rsidRDefault="00CD3B8E" w:rsidP="00CD3B8E">
            <w:pPr>
              <w:spacing w:before="120" w:after="0" w:line="240" w:lineRule="auto"/>
              <w:rPr>
                <w:rFonts w:ascii="Arial" w:eastAsia="Calibri" w:hAnsi="Arial" w:cs="Arial"/>
                <w:sz w:val="20"/>
                <w:szCs w:val="20"/>
              </w:rPr>
            </w:pPr>
          </w:p>
        </w:tc>
        <w:tc>
          <w:tcPr>
            <w:tcW w:w="7063"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9EB4907" w14:textId="77777777"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Good knowledge of software (Microsoft Office) and hardware PC </w:t>
            </w:r>
          </w:p>
          <w:p w14:paraId="625D60E4" w14:textId="00581BC5"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Maintenance systems (TA-PMS, Amos, GL-PMS, </w:t>
            </w:r>
            <w:proofErr w:type="spellStart"/>
            <w:r w:rsidRPr="008912E4">
              <w:rPr>
                <w:rFonts w:ascii="Arial" w:eastAsia="Garamond" w:hAnsi="Arial" w:cs="Arial"/>
                <w:sz w:val="20"/>
                <w:szCs w:val="20"/>
              </w:rPr>
              <w:t>Avecs</w:t>
            </w:r>
            <w:proofErr w:type="spellEnd"/>
            <w:r w:rsidRPr="008912E4">
              <w:rPr>
                <w:rFonts w:ascii="Arial" w:eastAsia="Garamond" w:hAnsi="Arial" w:cs="Arial"/>
                <w:sz w:val="20"/>
                <w:szCs w:val="20"/>
              </w:rPr>
              <w:t xml:space="preserve">, Ships Sure, </w:t>
            </w:r>
            <w:proofErr w:type="spellStart"/>
            <w:r w:rsidRPr="008912E4">
              <w:rPr>
                <w:rFonts w:ascii="Arial" w:eastAsia="Garamond" w:hAnsi="Arial" w:cs="Arial"/>
                <w:sz w:val="20"/>
                <w:szCs w:val="20"/>
              </w:rPr>
              <w:t>Consultas</w:t>
            </w:r>
            <w:proofErr w:type="spellEnd"/>
            <w:r w:rsidRPr="008912E4">
              <w:rPr>
                <w:rFonts w:ascii="Arial" w:eastAsia="Garamond" w:hAnsi="Arial" w:cs="Arial"/>
                <w:sz w:val="20"/>
                <w:szCs w:val="20"/>
              </w:rPr>
              <w:t>, Tm Master), Freedom -ABS.</w:t>
            </w:r>
          </w:p>
          <w:p w14:paraId="335AF261" w14:textId="1E2520EC" w:rsidR="00CD3B8E" w:rsidRPr="008912E4" w:rsidRDefault="00CD3B8E" w:rsidP="00CD3B8E">
            <w:pPr>
              <w:tabs>
                <w:tab w:val="left" w:pos="1440"/>
                <w:tab w:val="left" w:pos="2125"/>
              </w:tabs>
              <w:spacing w:before="120" w:after="0" w:line="240" w:lineRule="auto"/>
              <w:rPr>
                <w:rFonts w:ascii="Arial" w:hAnsi="Arial" w:cs="Arial"/>
                <w:sz w:val="20"/>
                <w:szCs w:val="20"/>
              </w:rPr>
            </w:pPr>
            <w:r w:rsidRPr="008912E4">
              <w:rPr>
                <w:rFonts w:ascii="Arial" w:eastAsia="Garamond" w:hAnsi="Arial" w:cs="Arial"/>
                <w:sz w:val="20"/>
                <w:szCs w:val="20"/>
              </w:rPr>
              <w:t>Stability software (</w:t>
            </w:r>
            <w:proofErr w:type="spellStart"/>
            <w:r w:rsidRPr="008912E4">
              <w:rPr>
                <w:rFonts w:ascii="Arial" w:eastAsia="Garamond" w:hAnsi="Arial" w:cs="Arial"/>
                <w:sz w:val="20"/>
                <w:szCs w:val="20"/>
              </w:rPr>
              <w:t>Seacos</w:t>
            </w:r>
            <w:proofErr w:type="spellEnd"/>
            <w:r w:rsidRPr="008912E4">
              <w:rPr>
                <w:rFonts w:ascii="Arial" w:eastAsia="Garamond" w:hAnsi="Arial" w:cs="Arial"/>
                <w:sz w:val="20"/>
                <w:szCs w:val="20"/>
              </w:rPr>
              <w:t xml:space="preserve"> / </w:t>
            </w:r>
            <w:proofErr w:type="spellStart"/>
            <w:r w:rsidRPr="008912E4">
              <w:rPr>
                <w:rFonts w:ascii="Arial" w:eastAsia="Garamond" w:hAnsi="Arial" w:cs="Arial"/>
                <w:sz w:val="20"/>
                <w:szCs w:val="20"/>
              </w:rPr>
              <w:t>Belco</w:t>
            </w:r>
            <w:proofErr w:type="spellEnd"/>
            <w:r w:rsidRPr="008912E4">
              <w:rPr>
                <w:rFonts w:ascii="Arial" w:eastAsia="Garamond" w:hAnsi="Arial" w:cs="Arial"/>
                <w:sz w:val="20"/>
                <w:szCs w:val="20"/>
              </w:rPr>
              <w:t xml:space="preserve">, TSB, </w:t>
            </w:r>
            <w:proofErr w:type="spellStart"/>
            <w:r w:rsidRPr="008912E4">
              <w:rPr>
                <w:rFonts w:ascii="Arial" w:eastAsia="Garamond" w:hAnsi="Arial" w:cs="Arial"/>
                <w:sz w:val="20"/>
                <w:szCs w:val="20"/>
              </w:rPr>
              <w:t>Easeacon</w:t>
            </w:r>
            <w:proofErr w:type="spellEnd"/>
            <w:r w:rsidRPr="008912E4">
              <w:rPr>
                <w:rFonts w:ascii="Arial" w:eastAsia="Garamond" w:hAnsi="Arial" w:cs="Arial"/>
                <w:sz w:val="20"/>
                <w:szCs w:val="20"/>
              </w:rPr>
              <w:t>, Taskmaster)</w:t>
            </w:r>
          </w:p>
        </w:tc>
      </w:tr>
      <w:tr w:rsidR="00CD3B8E" w:rsidRPr="008912E4" w14:paraId="3217A00C" w14:textId="77777777" w:rsidTr="00C13F49">
        <w:trPr>
          <w:trHeight w:val="1"/>
        </w:trPr>
        <w:tc>
          <w:tcPr>
            <w:tcW w:w="9531" w:type="dxa"/>
            <w:gridSpan w:val="4"/>
            <w:tcBorders>
              <w:top w:val="single" w:sz="4" w:space="0" w:color="000000"/>
              <w:bottom w:val="single" w:sz="4" w:space="0" w:color="000000"/>
            </w:tcBorders>
            <w:shd w:val="clear" w:color="000000" w:fill="FFFFFF"/>
            <w:tcMar>
              <w:left w:w="108" w:type="dxa"/>
              <w:right w:w="108" w:type="dxa"/>
            </w:tcMar>
          </w:tcPr>
          <w:p w14:paraId="09EF0821" w14:textId="77777777" w:rsidR="00CD3B8E" w:rsidRPr="008912E4" w:rsidRDefault="00CD3B8E" w:rsidP="00CD3B8E">
            <w:pPr>
              <w:spacing w:before="120" w:after="0" w:line="240" w:lineRule="auto"/>
              <w:rPr>
                <w:rFonts w:ascii="Arial" w:eastAsia="Garamond" w:hAnsi="Arial" w:cs="Arial"/>
                <w:caps/>
                <w:spacing w:val="15"/>
                <w:sz w:val="20"/>
                <w:szCs w:val="20"/>
              </w:rPr>
            </w:pPr>
          </w:p>
        </w:tc>
      </w:tr>
      <w:tr w:rsidR="00CD3B8E" w:rsidRPr="008912E4" w14:paraId="40C30F31" w14:textId="77777777" w:rsidTr="00C13F49">
        <w:trPr>
          <w:trHeight w:val="1"/>
        </w:trPr>
        <w:tc>
          <w:tcPr>
            <w:tcW w:w="9531" w:type="dxa"/>
            <w:gridSpan w:val="4"/>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63BFD4" w14:textId="77777777" w:rsidR="00CD3B8E" w:rsidRPr="008912E4" w:rsidRDefault="00CD3B8E" w:rsidP="00CD3B8E">
            <w:pPr>
              <w:spacing w:before="120" w:after="0" w:line="240" w:lineRule="auto"/>
              <w:rPr>
                <w:rFonts w:ascii="Arial" w:hAnsi="Arial" w:cs="Arial"/>
                <w:sz w:val="20"/>
                <w:szCs w:val="20"/>
              </w:rPr>
            </w:pPr>
            <w:r w:rsidRPr="008912E4">
              <w:rPr>
                <w:rFonts w:ascii="Arial" w:eastAsia="Garamond" w:hAnsi="Arial" w:cs="Arial"/>
                <w:caps/>
                <w:spacing w:val="15"/>
                <w:sz w:val="20"/>
                <w:szCs w:val="20"/>
              </w:rPr>
              <w:t>references</w:t>
            </w:r>
          </w:p>
        </w:tc>
      </w:tr>
      <w:tr w:rsidR="00CD3B8E" w:rsidRPr="008912E4" w14:paraId="41FDAF52" w14:textId="77777777" w:rsidTr="00C13F49">
        <w:trPr>
          <w:trHeight w:val="1"/>
        </w:trPr>
        <w:tc>
          <w:tcPr>
            <w:tcW w:w="246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1A423D" w14:textId="6E26FBF5" w:rsidR="00CD3B8E" w:rsidRPr="008912E4" w:rsidRDefault="00CD3B8E" w:rsidP="00CD3B8E">
            <w:pPr>
              <w:tabs>
                <w:tab w:val="left" w:pos="1440"/>
                <w:tab w:val="left" w:pos="2125"/>
              </w:tabs>
              <w:spacing w:before="120" w:after="0" w:line="240" w:lineRule="auto"/>
              <w:rPr>
                <w:rFonts w:ascii="Arial" w:eastAsia="Calibri" w:hAnsi="Arial" w:cs="Arial"/>
                <w:sz w:val="20"/>
                <w:szCs w:val="20"/>
              </w:rPr>
            </w:pPr>
            <w:r w:rsidRPr="008912E4">
              <w:rPr>
                <w:rFonts w:ascii="Arial" w:eastAsia="Calibri" w:hAnsi="Arial" w:cs="Arial"/>
                <w:sz w:val="20"/>
                <w:szCs w:val="20"/>
              </w:rPr>
              <w:t>Pieter Coetzee</w:t>
            </w:r>
          </w:p>
          <w:p w14:paraId="162AA937" w14:textId="7B2D8229" w:rsidR="00CD3B8E" w:rsidRPr="008912E4" w:rsidRDefault="00CD3B8E" w:rsidP="00CD3B8E">
            <w:pPr>
              <w:tabs>
                <w:tab w:val="left" w:pos="1440"/>
                <w:tab w:val="left" w:pos="2125"/>
              </w:tabs>
              <w:spacing w:before="120" w:after="0" w:line="240" w:lineRule="auto"/>
              <w:rPr>
                <w:rFonts w:ascii="Arial" w:hAnsi="Arial" w:cs="Arial"/>
                <w:sz w:val="20"/>
                <w:szCs w:val="20"/>
              </w:rPr>
            </w:pPr>
            <w:r w:rsidRPr="008912E4">
              <w:rPr>
                <w:rFonts w:ascii="Arial" w:hAnsi="Arial" w:cs="Arial"/>
                <w:sz w:val="20"/>
                <w:szCs w:val="20"/>
              </w:rPr>
              <w:t>CSR. Total</w:t>
            </w:r>
          </w:p>
        </w:tc>
        <w:tc>
          <w:tcPr>
            <w:tcW w:w="706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0020F9" w14:textId="0A01C7BB" w:rsidR="00CD3B8E" w:rsidRPr="008912E4" w:rsidRDefault="00000000" w:rsidP="00CD3B8E">
            <w:pPr>
              <w:spacing w:after="200" w:line="276" w:lineRule="auto"/>
              <w:rPr>
                <w:rFonts w:ascii="Calibri" w:eastAsia="Calibri" w:hAnsi="Calibri" w:cs="Calibri"/>
                <w:sz w:val="20"/>
                <w:szCs w:val="20"/>
              </w:rPr>
            </w:pPr>
            <w:hyperlink r:id="rId12" w:history="1">
              <w:r w:rsidR="00CD3B8E" w:rsidRPr="008912E4">
                <w:rPr>
                  <w:rStyle w:val="Hyperlink"/>
                  <w:sz w:val="20"/>
                  <w:szCs w:val="20"/>
                </w:rPr>
                <w:t>Ptr.coetzee@yahoo.co.uk</w:t>
              </w:r>
            </w:hyperlink>
            <w:r w:rsidR="00CD3B8E" w:rsidRPr="008912E4">
              <w:rPr>
                <w:rFonts w:ascii="Calibri" w:eastAsia="Calibri" w:hAnsi="Calibri" w:cs="Calibri"/>
                <w:sz w:val="20"/>
                <w:szCs w:val="20"/>
              </w:rPr>
              <w:t>, +27787816305 / Can ask letter of recommendation.</w:t>
            </w:r>
          </w:p>
        </w:tc>
      </w:tr>
      <w:tr w:rsidR="00CD3B8E" w:rsidRPr="008912E4" w14:paraId="0053B0A4" w14:textId="77777777" w:rsidTr="00C13F49">
        <w:tc>
          <w:tcPr>
            <w:tcW w:w="246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A3C2DE8" w14:textId="14A819BB"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sz w:val="20"/>
                <w:szCs w:val="20"/>
              </w:rPr>
              <w:t xml:space="preserve">Stefan Wessel, former NCS-Superintendent, </w:t>
            </w:r>
          </w:p>
        </w:tc>
        <w:tc>
          <w:tcPr>
            <w:tcW w:w="706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71FF700" w14:textId="001BA94F" w:rsidR="00CD3B8E" w:rsidRPr="008912E4" w:rsidRDefault="00000000" w:rsidP="00CD3B8E">
            <w:pPr>
              <w:tabs>
                <w:tab w:val="left" w:pos="1440"/>
                <w:tab w:val="left" w:pos="2125"/>
              </w:tabs>
              <w:spacing w:before="120" w:after="0" w:line="240" w:lineRule="auto"/>
              <w:rPr>
                <w:rFonts w:ascii="Arial" w:eastAsia="Garamond" w:hAnsi="Arial" w:cs="Arial"/>
                <w:sz w:val="20"/>
                <w:szCs w:val="20"/>
              </w:rPr>
            </w:pPr>
            <w:hyperlink r:id="rId13">
              <w:r w:rsidR="00CD3B8E" w:rsidRPr="008912E4">
                <w:rPr>
                  <w:rFonts w:ascii="Arial" w:eastAsia="Garamond" w:hAnsi="Arial" w:cs="Arial"/>
                  <w:color w:val="0000FF"/>
                  <w:sz w:val="20"/>
                  <w:szCs w:val="20"/>
                  <w:u w:val="single"/>
                </w:rPr>
                <w:t>wessels@hotmail.com</w:t>
              </w:r>
            </w:hyperlink>
            <w:r w:rsidR="00CD3B8E" w:rsidRPr="008912E4">
              <w:rPr>
                <w:rFonts w:ascii="Arial" w:eastAsia="Garamond" w:hAnsi="Arial" w:cs="Arial"/>
                <w:sz w:val="20"/>
                <w:szCs w:val="20"/>
              </w:rPr>
              <w:t>; +491622042025 / have letter of recommendation</w:t>
            </w:r>
          </w:p>
        </w:tc>
      </w:tr>
      <w:tr w:rsidR="00CD3B8E" w:rsidRPr="008912E4" w14:paraId="02D30A27" w14:textId="77777777" w:rsidTr="00C13F49">
        <w:tc>
          <w:tcPr>
            <w:tcW w:w="246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393343" w14:textId="77777777" w:rsidR="00CD3B8E" w:rsidRPr="008912E4" w:rsidRDefault="00CD3B8E" w:rsidP="00CD3B8E">
            <w:pPr>
              <w:spacing w:after="0" w:line="240" w:lineRule="auto"/>
              <w:rPr>
                <w:rFonts w:ascii="Arial" w:eastAsia="Garamond" w:hAnsi="Arial" w:cs="Arial"/>
                <w:sz w:val="20"/>
                <w:szCs w:val="20"/>
                <w:lang w:val="fr-FR"/>
              </w:rPr>
            </w:pPr>
            <w:r w:rsidRPr="008912E4">
              <w:rPr>
                <w:rFonts w:ascii="Arial" w:eastAsia="Garamond" w:hAnsi="Arial" w:cs="Arial"/>
                <w:sz w:val="20"/>
                <w:szCs w:val="20"/>
                <w:lang w:val="fr-FR"/>
              </w:rPr>
              <w:t>Lawrence J Radcliffe</w:t>
            </w:r>
          </w:p>
          <w:p w14:paraId="6C52D650" w14:textId="01B5231C" w:rsidR="00CD3B8E" w:rsidRPr="008912E4" w:rsidRDefault="00CD3B8E" w:rsidP="00CD3B8E">
            <w:pPr>
              <w:tabs>
                <w:tab w:val="left" w:pos="1440"/>
                <w:tab w:val="left" w:pos="2125"/>
              </w:tabs>
              <w:spacing w:before="120" w:after="0" w:line="240" w:lineRule="auto"/>
              <w:rPr>
                <w:rFonts w:ascii="Arial" w:eastAsia="Garamond" w:hAnsi="Arial" w:cs="Arial"/>
                <w:sz w:val="20"/>
                <w:szCs w:val="20"/>
              </w:rPr>
            </w:pPr>
            <w:r w:rsidRPr="008912E4">
              <w:rPr>
                <w:rFonts w:ascii="Arial" w:eastAsia="Garamond" w:hAnsi="Arial" w:cs="Arial"/>
                <w:color w:val="000000"/>
                <w:sz w:val="20"/>
                <w:szCs w:val="20"/>
                <w:shd w:val="clear" w:color="auto" w:fill="FFFFFF"/>
                <w:lang w:val="fr-FR"/>
              </w:rPr>
              <w:t xml:space="preserve">Ex-Chevron </w:t>
            </w:r>
            <w:proofErr w:type="spellStart"/>
            <w:r w:rsidRPr="008912E4">
              <w:rPr>
                <w:rFonts w:ascii="Arial" w:eastAsia="Garamond" w:hAnsi="Arial" w:cs="Arial"/>
                <w:color w:val="000000"/>
                <w:sz w:val="20"/>
                <w:szCs w:val="20"/>
                <w:shd w:val="clear" w:color="auto" w:fill="FFFFFF"/>
                <w:lang w:val="fr-FR"/>
              </w:rPr>
              <w:t>Constr</w:t>
            </w:r>
            <w:proofErr w:type="spellEnd"/>
            <w:r w:rsidRPr="008912E4">
              <w:rPr>
                <w:rFonts w:ascii="Arial" w:eastAsia="Garamond" w:hAnsi="Arial" w:cs="Arial"/>
                <w:color w:val="000000"/>
                <w:sz w:val="20"/>
                <w:szCs w:val="20"/>
                <w:shd w:val="clear" w:color="auto" w:fill="FFFFFF"/>
                <w:lang w:val="fr-FR"/>
              </w:rPr>
              <w:t xml:space="preserve">. </w:t>
            </w:r>
            <w:r w:rsidRPr="008912E4">
              <w:rPr>
                <w:rFonts w:ascii="Arial" w:eastAsia="Garamond" w:hAnsi="Arial" w:cs="Arial"/>
                <w:color w:val="000000"/>
                <w:sz w:val="20"/>
                <w:szCs w:val="20"/>
                <w:shd w:val="clear" w:color="auto" w:fill="FFFFFF"/>
              </w:rPr>
              <w:t>Supervisor</w:t>
            </w:r>
          </w:p>
        </w:tc>
        <w:tc>
          <w:tcPr>
            <w:tcW w:w="706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0F49A5F" w14:textId="2C70BC87" w:rsidR="00CD3B8E" w:rsidRPr="008912E4" w:rsidRDefault="00000000" w:rsidP="00CD3B8E">
            <w:pPr>
              <w:tabs>
                <w:tab w:val="left" w:pos="1440"/>
                <w:tab w:val="left" w:pos="2125"/>
              </w:tabs>
              <w:spacing w:before="120" w:after="0" w:line="240" w:lineRule="auto"/>
              <w:rPr>
                <w:sz w:val="20"/>
                <w:szCs w:val="20"/>
              </w:rPr>
            </w:pPr>
            <w:hyperlink r:id="rId14">
              <w:r w:rsidR="00CD3B8E" w:rsidRPr="008912E4">
                <w:rPr>
                  <w:rFonts w:ascii="Arial" w:eastAsia="Garamond" w:hAnsi="Arial" w:cs="Arial"/>
                  <w:color w:val="0000FF"/>
                  <w:sz w:val="20"/>
                  <w:szCs w:val="20"/>
                  <w:u w:val="single"/>
                </w:rPr>
                <w:t>LJR52085@gmail.com</w:t>
              </w:r>
            </w:hyperlink>
            <w:r w:rsidR="00CD3B8E" w:rsidRPr="008912E4">
              <w:rPr>
                <w:rFonts w:ascii="Arial" w:eastAsia="Garamond" w:hAnsi="Arial" w:cs="Arial"/>
                <w:sz w:val="20"/>
                <w:szCs w:val="20"/>
              </w:rPr>
              <w:t xml:space="preserve"> ; US mobile phone: +1 907 299 2810 / have letter of recommendation</w:t>
            </w:r>
          </w:p>
        </w:tc>
      </w:tr>
    </w:tbl>
    <w:p w14:paraId="25AC3DCD" w14:textId="77777777" w:rsidR="004E13E1" w:rsidRPr="008912E4" w:rsidRDefault="004E13E1" w:rsidP="004A2BC4">
      <w:pPr>
        <w:spacing w:after="0" w:line="240" w:lineRule="auto"/>
        <w:rPr>
          <w:rFonts w:ascii="Arial" w:eastAsia="Garamond" w:hAnsi="Arial" w:cs="Arial"/>
          <w:sz w:val="20"/>
          <w:szCs w:val="20"/>
        </w:rPr>
      </w:pPr>
    </w:p>
    <w:sectPr w:rsidR="004E13E1" w:rsidRPr="008912E4" w:rsidSect="00E90116">
      <w:headerReference w:type="even" r:id="rId15"/>
      <w:headerReference w:type="default" r:id="rId16"/>
      <w:footerReference w:type="even" r:id="rId17"/>
      <w:footerReference w:type="default" r:id="rId18"/>
      <w:headerReference w:type="first" r:id="rId19"/>
      <w:footerReference w:type="first" r:id="rId20"/>
      <w:pgSz w:w="12240" w:h="15840"/>
      <w:pgMar w:top="1440" w:right="117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D3C7" w14:textId="77777777" w:rsidR="00F20888" w:rsidRDefault="00F20888" w:rsidP="00BB569B">
      <w:pPr>
        <w:spacing w:after="0" w:line="240" w:lineRule="auto"/>
      </w:pPr>
      <w:r>
        <w:separator/>
      </w:r>
    </w:p>
  </w:endnote>
  <w:endnote w:type="continuationSeparator" w:id="0">
    <w:p w14:paraId="7198A735" w14:textId="77777777" w:rsidR="00F20888" w:rsidRDefault="00F20888" w:rsidP="00BB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28CE" w14:textId="77777777" w:rsidR="00BB569B" w:rsidRDefault="00BB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C45C" w14:textId="77777777" w:rsidR="00BB569B" w:rsidRDefault="00BB569B">
    <w:pPr>
      <w:pStyle w:val="Footer"/>
    </w:pPr>
    <w:r>
      <w:rPr>
        <w:noProof/>
      </w:rPr>
      <mc:AlternateContent>
        <mc:Choice Requires="wps">
          <w:drawing>
            <wp:anchor distT="0" distB="0" distL="114300" distR="114300" simplePos="0" relativeHeight="251658240" behindDoc="0" locked="0" layoutInCell="0" allowOverlap="1" wp14:anchorId="130EAE67" wp14:editId="3545506E">
              <wp:simplePos x="0" y="0"/>
              <wp:positionH relativeFrom="page">
                <wp:posOffset>0</wp:posOffset>
              </wp:positionH>
              <wp:positionV relativeFrom="page">
                <wp:posOffset>9601200</wp:posOffset>
              </wp:positionV>
              <wp:extent cx="7772400" cy="266700"/>
              <wp:effectExtent l="0" t="0" r="0" b="0"/>
              <wp:wrapNone/>
              <wp:docPr id="1" name="MSIPCM0d6946b5b2632d32ace00944" descr="{&quot;HashCode&quot;:183173299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B497A" w14:textId="097F934C" w:rsidR="00BB569B" w:rsidRPr="00BB569B" w:rsidRDefault="00BB569B" w:rsidP="00BB569B">
                          <w:pPr>
                            <w:spacing w:after="0"/>
                            <w:jc w:val="center"/>
                            <w:rPr>
                              <w:rFonts w:ascii="Calibri" w:hAnsi="Calibri" w:cs="Calibri"/>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EAE67" id="_x0000_t202" coordsize="21600,21600" o:spt="202" path="m,l,21600r21600,l21600,xe">
              <v:stroke joinstyle="miter"/>
              <v:path gradientshapeok="t" o:connecttype="rect"/>
            </v:shapetype>
            <v:shape id="MSIPCM0d6946b5b2632d32ace00944" o:spid="_x0000_s1026" type="#_x0000_t202" alt="{&quot;HashCode&quot;:1831732991,&quot;Height&quot;:792.0,&quot;Width&quot;:612.0,&quot;Placement&quot;:&quot;Footer&quot;,&quot;Index&quot;:&quot;Primary&quot;,&quot;Section&quot;:1,&quot;Top&quot;:0.0,&quot;Left&quot;:0.0}" style="position:absolute;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" o:allowincell="f" filled="f" stroked="f">
              <v:textbox inset=",0,,0">
                <w:txbxContent>
                  <w:p w14:paraId="3F2B497A" w14:textId="097F934C" w:rsidR="00BB569B" w:rsidRPr="00BB569B" w:rsidRDefault="00BB569B" w:rsidP="00BB569B">
                    <w:pPr>
                      <w:spacing w:after="0"/>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BFB0" w14:textId="77777777" w:rsidR="00BB569B" w:rsidRDefault="00BB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48B8" w14:textId="77777777" w:rsidR="00F20888" w:rsidRDefault="00F20888" w:rsidP="00BB569B">
      <w:pPr>
        <w:spacing w:after="0" w:line="240" w:lineRule="auto"/>
      </w:pPr>
      <w:r>
        <w:separator/>
      </w:r>
    </w:p>
  </w:footnote>
  <w:footnote w:type="continuationSeparator" w:id="0">
    <w:p w14:paraId="36FC9541" w14:textId="77777777" w:rsidR="00F20888" w:rsidRDefault="00F20888" w:rsidP="00BB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1A8A" w14:textId="77777777" w:rsidR="00BB569B" w:rsidRDefault="00BB5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6435" w14:textId="77777777" w:rsidR="00BB569B" w:rsidRDefault="00BB5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797D" w14:textId="77777777" w:rsidR="00BB569B" w:rsidRDefault="00BB5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3F22"/>
    <w:multiLevelType w:val="multilevel"/>
    <w:tmpl w:val="540A6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448AE"/>
    <w:multiLevelType w:val="multilevel"/>
    <w:tmpl w:val="1B96C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2C4F6D"/>
    <w:multiLevelType w:val="multilevel"/>
    <w:tmpl w:val="8F4E4D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257159"/>
    <w:multiLevelType w:val="hybridMultilevel"/>
    <w:tmpl w:val="583ED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251E1B"/>
    <w:multiLevelType w:val="multilevel"/>
    <w:tmpl w:val="632AC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9D4AC7"/>
    <w:multiLevelType w:val="hybridMultilevel"/>
    <w:tmpl w:val="17F8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C43CFE"/>
    <w:multiLevelType w:val="multilevel"/>
    <w:tmpl w:val="44701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A73DF4"/>
    <w:multiLevelType w:val="multilevel"/>
    <w:tmpl w:val="16566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3A4341"/>
    <w:multiLevelType w:val="multilevel"/>
    <w:tmpl w:val="8F8C7C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E3219C"/>
    <w:multiLevelType w:val="multilevel"/>
    <w:tmpl w:val="1362D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B01743"/>
    <w:multiLevelType w:val="multilevel"/>
    <w:tmpl w:val="463E44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494AA9"/>
    <w:multiLevelType w:val="multilevel"/>
    <w:tmpl w:val="FBA0A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0297165">
    <w:abstractNumId w:val="8"/>
  </w:num>
  <w:num w:numId="2" w16cid:durableId="968319553">
    <w:abstractNumId w:val="11"/>
  </w:num>
  <w:num w:numId="3" w16cid:durableId="1958292355">
    <w:abstractNumId w:val="9"/>
  </w:num>
  <w:num w:numId="4" w16cid:durableId="689373418">
    <w:abstractNumId w:val="2"/>
  </w:num>
  <w:num w:numId="5" w16cid:durableId="1104571695">
    <w:abstractNumId w:val="10"/>
  </w:num>
  <w:num w:numId="6" w16cid:durableId="113915275">
    <w:abstractNumId w:val="6"/>
  </w:num>
  <w:num w:numId="7" w16cid:durableId="151410217">
    <w:abstractNumId w:val="0"/>
  </w:num>
  <w:num w:numId="8" w16cid:durableId="1838690859">
    <w:abstractNumId w:val="7"/>
  </w:num>
  <w:num w:numId="9" w16cid:durableId="662858421">
    <w:abstractNumId w:val="1"/>
  </w:num>
  <w:num w:numId="10" w16cid:durableId="67464436">
    <w:abstractNumId w:val="4"/>
  </w:num>
  <w:num w:numId="11" w16cid:durableId="1802532197">
    <w:abstractNumId w:val="5"/>
  </w:num>
  <w:num w:numId="12" w16cid:durableId="234054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4E"/>
    <w:rsid w:val="000029BD"/>
    <w:rsid w:val="0001545C"/>
    <w:rsid w:val="0004514E"/>
    <w:rsid w:val="000D13D3"/>
    <w:rsid w:val="000F695C"/>
    <w:rsid w:val="000F6C43"/>
    <w:rsid w:val="00107C94"/>
    <w:rsid w:val="00197CB1"/>
    <w:rsid w:val="001C3507"/>
    <w:rsid w:val="00252D7C"/>
    <w:rsid w:val="00260974"/>
    <w:rsid w:val="00264C1F"/>
    <w:rsid w:val="002C6112"/>
    <w:rsid w:val="002D758F"/>
    <w:rsid w:val="003B6C22"/>
    <w:rsid w:val="003D5554"/>
    <w:rsid w:val="004155B0"/>
    <w:rsid w:val="00423D79"/>
    <w:rsid w:val="004A2BC4"/>
    <w:rsid w:val="004A40EF"/>
    <w:rsid w:val="004A6FE9"/>
    <w:rsid w:val="004D1AEE"/>
    <w:rsid w:val="004D4F10"/>
    <w:rsid w:val="004D622E"/>
    <w:rsid w:val="004E13E1"/>
    <w:rsid w:val="00501BB6"/>
    <w:rsid w:val="005301D4"/>
    <w:rsid w:val="00535BDC"/>
    <w:rsid w:val="00570B2F"/>
    <w:rsid w:val="005E7127"/>
    <w:rsid w:val="00630F41"/>
    <w:rsid w:val="006F493E"/>
    <w:rsid w:val="0082456D"/>
    <w:rsid w:val="008912E4"/>
    <w:rsid w:val="008B4DD5"/>
    <w:rsid w:val="008B71B1"/>
    <w:rsid w:val="008C6424"/>
    <w:rsid w:val="008D680C"/>
    <w:rsid w:val="008D7975"/>
    <w:rsid w:val="00956A1F"/>
    <w:rsid w:val="0096044E"/>
    <w:rsid w:val="00965ABF"/>
    <w:rsid w:val="00991DBB"/>
    <w:rsid w:val="009F6764"/>
    <w:rsid w:val="00A14F83"/>
    <w:rsid w:val="00A92366"/>
    <w:rsid w:val="00BB569B"/>
    <w:rsid w:val="00C00D0C"/>
    <w:rsid w:val="00C13F49"/>
    <w:rsid w:val="00C70B69"/>
    <w:rsid w:val="00C865D5"/>
    <w:rsid w:val="00CB039E"/>
    <w:rsid w:val="00CB232B"/>
    <w:rsid w:val="00CD0C81"/>
    <w:rsid w:val="00CD3B8E"/>
    <w:rsid w:val="00D03546"/>
    <w:rsid w:val="00D35EC3"/>
    <w:rsid w:val="00D96779"/>
    <w:rsid w:val="00DF767A"/>
    <w:rsid w:val="00E01115"/>
    <w:rsid w:val="00E02E63"/>
    <w:rsid w:val="00E24829"/>
    <w:rsid w:val="00E714EB"/>
    <w:rsid w:val="00E90116"/>
    <w:rsid w:val="00ED133C"/>
    <w:rsid w:val="00ED4397"/>
    <w:rsid w:val="00ED6DF0"/>
    <w:rsid w:val="00F20888"/>
    <w:rsid w:val="00F4353D"/>
    <w:rsid w:val="00F46AF6"/>
    <w:rsid w:val="00F80035"/>
    <w:rsid w:val="00FE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CC474"/>
  <w15:docId w15:val="{37DA5BC1-07DF-49E7-B574-22EEEED1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69B"/>
  </w:style>
  <w:style w:type="paragraph" w:styleId="Footer">
    <w:name w:val="footer"/>
    <w:basedOn w:val="Normal"/>
    <w:link w:val="FooterChar"/>
    <w:uiPriority w:val="99"/>
    <w:unhideWhenUsed/>
    <w:rsid w:val="00BB5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69B"/>
  </w:style>
  <w:style w:type="character" w:styleId="Hyperlink">
    <w:name w:val="Hyperlink"/>
    <w:basedOn w:val="DefaultParagraphFont"/>
    <w:uiPriority w:val="99"/>
    <w:unhideWhenUsed/>
    <w:rsid w:val="006F493E"/>
    <w:rPr>
      <w:color w:val="0563C1" w:themeColor="hyperlink"/>
      <w:u w:val="single"/>
    </w:rPr>
  </w:style>
  <w:style w:type="character" w:styleId="UnresolvedMention">
    <w:name w:val="Unresolved Mention"/>
    <w:basedOn w:val="DefaultParagraphFont"/>
    <w:uiPriority w:val="99"/>
    <w:semiHidden/>
    <w:unhideWhenUsed/>
    <w:rsid w:val="006F493E"/>
    <w:rPr>
      <w:color w:val="605E5C"/>
      <w:shd w:val="clear" w:color="auto" w:fill="E1DFDD"/>
    </w:rPr>
  </w:style>
  <w:style w:type="paragraph" w:styleId="ListParagraph">
    <w:name w:val="List Paragraph"/>
    <w:basedOn w:val="Normal"/>
    <w:uiPriority w:val="34"/>
    <w:qFormat/>
    <w:rsid w:val="004A40EF"/>
    <w:pPr>
      <w:ind w:left="720"/>
      <w:contextualSpacing/>
    </w:pPr>
  </w:style>
  <w:style w:type="paragraph" w:styleId="NormalWeb">
    <w:name w:val="Normal (Web)"/>
    <w:basedOn w:val="Normal"/>
    <w:uiPriority w:val="99"/>
    <w:semiHidden/>
    <w:unhideWhenUsed/>
    <w:rsid w:val="008912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94486">
      <w:bodyDiv w:val="1"/>
      <w:marLeft w:val="0"/>
      <w:marRight w:val="0"/>
      <w:marTop w:val="0"/>
      <w:marBottom w:val="0"/>
      <w:divBdr>
        <w:top w:val="none" w:sz="0" w:space="0" w:color="auto"/>
        <w:left w:val="none" w:sz="0" w:space="0" w:color="auto"/>
        <w:bottom w:val="none" w:sz="0" w:space="0" w:color="auto"/>
        <w:right w:val="none" w:sz="0" w:space="0" w:color="auto"/>
      </w:divBdr>
      <w:divsChild>
        <w:div w:id="245649178">
          <w:marLeft w:val="0"/>
          <w:marRight w:val="0"/>
          <w:marTop w:val="0"/>
          <w:marBottom w:val="0"/>
          <w:divBdr>
            <w:top w:val="none" w:sz="0" w:space="0" w:color="auto"/>
            <w:left w:val="none" w:sz="0" w:space="0" w:color="auto"/>
            <w:bottom w:val="none" w:sz="0" w:space="0" w:color="auto"/>
            <w:right w:val="none" w:sz="0" w:space="0" w:color="auto"/>
          </w:divBdr>
          <w:divsChild>
            <w:div w:id="2081127366">
              <w:marLeft w:val="0"/>
              <w:marRight w:val="0"/>
              <w:marTop w:val="0"/>
              <w:marBottom w:val="0"/>
              <w:divBdr>
                <w:top w:val="none" w:sz="0" w:space="0" w:color="auto"/>
                <w:left w:val="none" w:sz="0" w:space="0" w:color="auto"/>
                <w:bottom w:val="none" w:sz="0" w:space="0" w:color="auto"/>
                <w:right w:val="none" w:sz="0" w:space="0" w:color="auto"/>
              </w:divBdr>
              <w:divsChild>
                <w:div w:id="1318193199">
                  <w:marLeft w:val="0"/>
                  <w:marRight w:val="0"/>
                  <w:marTop w:val="0"/>
                  <w:marBottom w:val="0"/>
                  <w:divBdr>
                    <w:top w:val="none" w:sz="0" w:space="0" w:color="auto"/>
                    <w:left w:val="none" w:sz="0" w:space="0" w:color="auto"/>
                    <w:bottom w:val="none" w:sz="0" w:space="0" w:color="auto"/>
                    <w:right w:val="none" w:sz="0" w:space="0" w:color="auto"/>
                  </w:divBdr>
                  <w:divsChild>
                    <w:div w:id="5368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essels@hotmai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tr.coetzee@yahoo.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rge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xmar.b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JR52085@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A4AC55DB23B409F9930A45A577CF8" ma:contentTypeVersion="10" ma:contentTypeDescription="Create a new document." ma:contentTypeScope="" ma:versionID="192d06d314321475aa32554f210edf57">
  <xsd:schema xmlns:xsd="http://www.w3.org/2001/XMLSchema" xmlns:xs="http://www.w3.org/2001/XMLSchema" xmlns:p="http://schemas.microsoft.com/office/2006/metadata/properties" xmlns:ns3="fedaa18d-8384-436c-aaa0-67ec6927a806" xmlns:ns4="7eb5e0e6-c3bc-4107-a33a-80c64eb88319" targetNamespace="http://schemas.microsoft.com/office/2006/metadata/properties" ma:root="true" ma:fieldsID="aa1c0d21bd1485773d669ed5a7f1ff1e" ns3:_="" ns4:_="">
    <xsd:import namespace="fedaa18d-8384-436c-aaa0-67ec6927a806"/>
    <xsd:import namespace="7eb5e0e6-c3bc-4107-a33a-80c64eb883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a18d-8384-436c-aaa0-67ec6927a8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5e0e6-c3bc-4107-a33a-80c64eb8831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4DB74-17EC-47AC-B7C4-995D1F93ABEA}">
  <ds:schemaRefs>
    <ds:schemaRef ds:uri="http://schemas.microsoft.com/office/2006/metadata/contentType"/>
    <ds:schemaRef ds:uri="http://schemas.microsoft.com/office/2006/metadata/properties/metaAttributes"/>
    <ds:schemaRef ds:uri="http://www.w3.org/2000/xmlns/"/>
    <ds:schemaRef ds:uri="http://www.w3.org/2001/XMLSchema"/>
    <ds:schemaRef ds:uri="fedaa18d-8384-436c-aaa0-67ec6927a806"/>
    <ds:schemaRef ds:uri="7eb5e0e6-c3bc-4107-a33a-80c64eb88319"/>
  </ds:schemaRefs>
</ds:datastoreItem>
</file>

<file path=customXml/itemProps2.xml><?xml version="1.0" encoding="utf-8"?>
<ds:datastoreItem xmlns:ds="http://schemas.openxmlformats.org/officeDocument/2006/customXml" ds:itemID="{FB6A9515-029B-490B-AA70-7DE6539DF726}">
  <ds:schemaRefs>
    <ds:schemaRef ds:uri="http://schemas.microsoft.com/sharepoint/v3/contenttype/forms"/>
  </ds:schemaRefs>
</ds:datastoreItem>
</file>

<file path=customXml/itemProps3.xml><?xml version="1.0" encoding="utf-8"?>
<ds:datastoreItem xmlns:ds="http://schemas.openxmlformats.org/officeDocument/2006/customXml" ds:itemID="{515E06CC-C49D-49AC-91CD-F72AA9C2CE5B}">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Trinca Vespan</dc:creator>
  <cp:lastModifiedBy>Daniel Trinca</cp:lastModifiedBy>
  <cp:revision>27</cp:revision>
  <cp:lastPrinted>2020-11-02T00:01:00Z</cp:lastPrinted>
  <dcterms:created xsi:type="dcterms:W3CDTF">2020-11-01T23:57:00Z</dcterms:created>
  <dcterms:modified xsi:type="dcterms:W3CDTF">2023-08-07T11:11:00Z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5f1f62-8d2b-4457-869c-0a13c6549635_Enabled">
    <vt:lpwstr>True</vt:lpwstr>
  </property>
  <property fmtid="{D5CDD505-2E9C-101B-9397-08002B2CF9AE}" pid="3" name="MSIP_Label_585f1f62-8d2b-4457-869c-0a13c6549635_SiteId">
    <vt:lpwstr>41ff26dc-250f-4b13-8981-739be8610c21</vt:lpwstr>
  </property>
  <property fmtid="{D5CDD505-2E9C-101B-9397-08002B2CF9AE}" pid="4" name="MSIP_Label_585f1f62-8d2b-4457-869c-0a13c6549635_Owner">
    <vt:lpwstr>MVespan@slb.com</vt:lpwstr>
  </property>
  <property fmtid="{D5CDD505-2E9C-101B-9397-08002B2CF9AE}" pid="5" name="MSIP_Label_585f1f62-8d2b-4457-869c-0a13c6549635_SetDate">
    <vt:lpwstr>2019-08-09T18:46:24.0334782Z</vt:lpwstr>
  </property>
  <property fmtid="{D5CDD505-2E9C-101B-9397-08002B2CF9AE}" pid="6" name="MSIP_Label_585f1f62-8d2b-4457-869c-0a13c6549635_Name">
    <vt:lpwstr>Private</vt:lpwstr>
  </property>
  <property fmtid="{D5CDD505-2E9C-101B-9397-08002B2CF9AE}" pid="7" name="MSIP_Label_585f1f62-8d2b-4457-869c-0a13c6549635_Application">
    <vt:lpwstr>Microsoft Azure Information Protection</vt:lpwstr>
  </property>
  <property fmtid="{D5CDD505-2E9C-101B-9397-08002B2CF9AE}" pid="8" name="MSIP_Label_585f1f62-8d2b-4457-869c-0a13c6549635_ActionId">
    <vt:lpwstr>230aaf3f-9e59-4a0c-95d9-cb268bdffbd6</vt:lpwstr>
  </property>
  <property fmtid="{D5CDD505-2E9C-101B-9397-08002B2CF9AE}" pid="9" name="MSIP_Label_585f1f62-8d2b-4457-869c-0a13c6549635_Extended_MSFT_Method">
    <vt:lpwstr>Automatic</vt:lpwstr>
  </property>
  <property fmtid="{D5CDD505-2E9C-101B-9397-08002B2CF9AE}" pid="10" name="MSIP_Label_8bb759f6-5337-4dc5-b19b-e74b6da11f8f_Enabled">
    <vt:lpwstr>True</vt:lpwstr>
  </property>
  <property fmtid="{D5CDD505-2E9C-101B-9397-08002B2CF9AE}" pid="11" name="MSIP_Label_8bb759f6-5337-4dc5-b19b-e74b6da11f8f_SiteId">
    <vt:lpwstr>41ff26dc-250f-4b13-8981-739be8610c21</vt:lpwstr>
  </property>
  <property fmtid="{D5CDD505-2E9C-101B-9397-08002B2CF9AE}" pid="12" name="MSIP_Label_8bb759f6-5337-4dc5-b19b-e74b6da11f8f_Owner">
    <vt:lpwstr>MVespan@slb.com</vt:lpwstr>
  </property>
  <property fmtid="{D5CDD505-2E9C-101B-9397-08002B2CF9AE}" pid="13" name="MSIP_Label_8bb759f6-5337-4dc5-b19b-e74b6da11f8f_SetDate">
    <vt:lpwstr>2019-08-09T18:46:24.0334782Z</vt:lpwstr>
  </property>
  <property fmtid="{D5CDD505-2E9C-101B-9397-08002B2CF9AE}" pid="14" name="MSIP_Label_8bb759f6-5337-4dc5-b19b-e74b6da11f8f_Name">
    <vt:lpwstr>Internal</vt:lpwstr>
  </property>
  <property fmtid="{D5CDD505-2E9C-101B-9397-08002B2CF9AE}" pid="15" name="MSIP_Label_8bb759f6-5337-4dc5-b19b-e74b6da11f8f_Application">
    <vt:lpwstr>Microsoft Azure Information Protection</vt:lpwstr>
  </property>
  <property fmtid="{D5CDD505-2E9C-101B-9397-08002B2CF9AE}" pid="16" name="MSIP_Label_8bb759f6-5337-4dc5-b19b-e74b6da11f8f_ActionId">
    <vt:lpwstr>230aaf3f-9e59-4a0c-95d9-cb268bdffbd6</vt:lpwstr>
  </property>
  <property fmtid="{D5CDD505-2E9C-101B-9397-08002B2CF9AE}" pid="17" name="MSIP_Label_8bb759f6-5337-4dc5-b19b-e74b6da11f8f_Parent">
    <vt:lpwstr>585f1f62-8d2b-4457-869c-0a13c6549635</vt:lpwstr>
  </property>
  <property fmtid="{D5CDD505-2E9C-101B-9397-08002B2CF9AE}" pid="18" name="MSIP_Label_8bb759f6-5337-4dc5-b19b-e74b6da11f8f_Extended_MSFT_Method">
    <vt:lpwstr>Automatic</vt:lpwstr>
  </property>
  <property fmtid="{D5CDD505-2E9C-101B-9397-08002B2CF9AE}" pid="19" name="ContentTypeId">
    <vt:lpwstr>0x010100D09A4AC55DB23B409F9930A45A577CF8</vt:lpwstr>
  </property>
  <property fmtid="{D5CDD505-2E9C-101B-9397-08002B2CF9AE}" pid="20" name="MSIP_Label_a4593b6e-8994-43c5-a486-e951b5f02cec_Enabled">
    <vt:lpwstr>true</vt:lpwstr>
  </property>
  <property fmtid="{D5CDD505-2E9C-101B-9397-08002B2CF9AE}" pid="21" name="MSIP_Label_a4593b6e-8994-43c5-a486-e951b5f02cec_SetDate">
    <vt:lpwstr>2023-01-06T20:25:02Z</vt:lpwstr>
  </property>
  <property fmtid="{D5CDD505-2E9C-101B-9397-08002B2CF9AE}" pid="22" name="MSIP_Label_a4593b6e-8994-43c5-a486-e951b5f02cec_Method">
    <vt:lpwstr>Privileged</vt:lpwstr>
  </property>
  <property fmtid="{D5CDD505-2E9C-101B-9397-08002B2CF9AE}" pid="23" name="MSIP_Label_a4593b6e-8994-43c5-a486-e951b5f02cec_Name">
    <vt:lpwstr>a4593b6e-8994-43c5-a486-e951b5f02cec</vt:lpwstr>
  </property>
  <property fmtid="{D5CDD505-2E9C-101B-9397-08002B2CF9AE}" pid="24" name="MSIP_Label_a4593b6e-8994-43c5-a486-e951b5f02cec_SiteId">
    <vt:lpwstr>329e91b0-e21f-48fb-a071-456717ecc28e</vt:lpwstr>
  </property>
  <property fmtid="{D5CDD505-2E9C-101B-9397-08002B2CF9AE}" pid="25" name="MSIP_Label_a4593b6e-8994-43c5-a486-e951b5f02cec_ActionId">
    <vt:lpwstr>72fe750b-1a4b-4972-9342-191e4b7c93f8</vt:lpwstr>
  </property>
  <property fmtid="{D5CDD505-2E9C-101B-9397-08002B2CF9AE}" pid="26" name="MSIP_Label_a4593b6e-8994-43c5-a486-e951b5f02cec_ContentBits">
    <vt:lpwstr>0</vt:lpwstr>
  </property>
</Properties>
</file>