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FE330" w14:textId="77777777" w:rsidR="00EE0C66" w:rsidRPr="007E2715" w:rsidRDefault="00EE0C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490"/>
        </w:tabs>
        <w:autoSpaceDE w:val="0"/>
        <w:ind w:right="-659"/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977"/>
        <w:gridCol w:w="3548"/>
        <w:gridCol w:w="239"/>
        <w:gridCol w:w="2119"/>
      </w:tblGrid>
      <w:tr w:rsidR="00EE0C66" w14:paraId="7150F39C" w14:textId="77777777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BA007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 xml:space="preserve">Surname:     </w:t>
            </w:r>
          </w:p>
          <w:p w14:paraId="3FC6DC1F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eastAsia="NTHarmonica" w:hAnsi="NTHarmonica" w:cs="NTHarmonica"/>
                <w:b/>
                <w:bCs/>
                <w:i/>
                <w:sz w:val="18"/>
                <w:szCs w:val="18"/>
                <w:lang w:val="en-GB"/>
              </w:rPr>
              <w:t xml:space="preserve">       </w:t>
            </w:r>
            <w:r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  <w:t xml:space="preserve">KOROSTASH     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77836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 xml:space="preserve">Name: </w:t>
            </w:r>
          </w:p>
          <w:p w14:paraId="12CB9F7D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  <w:t>VIKTOR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B23928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>Fathers Name:</w:t>
            </w:r>
          </w:p>
          <w:p w14:paraId="58477697" w14:textId="77777777" w:rsidR="00EE0C66" w:rsidRDefault="00B70193">
            <w:pPr>
              <w:widowControl w:val="0"/>
              <w:autoSpaceDE w:val="0"/>
            </w:pPr>
            <w:proofErr w:type="spellStart"/>
            <w:r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  <w:t>VITALIYOVIHC</w:t>
            </w:r>
            <w:proofErr w:type="spellEnd"/>
          </w:p>
        </w:tc>
        <w:tc>
          <w:tcPr>
            <w:tcW w:w="2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89D6E80" w14:textId="77777777" w:rsidR="00EE0C66" w:rsidRDefault="00EE0C66">
            <w:pPr>
              <w:widowControl w:val="0"/>
              <w:autoSpaceDE w:val="0"/>
              <w:snapToGrid w:val="0"/>
              <w:ind w:left="232"/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</w:pPr>
          </w:p>
          <w:p w14:paraId="5AA4F0B3" w14:textId="77777777" w:rsidR="00EE0C66" w:rsidRDefault="00EE0C66">
            <w:pPr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</w:pPr>
          </w:p>
          <w:p w14:paraId="04B2F8D2" w14:textId="77777777" w:rsidR="00EE0C66" w:rsidRDefault="00EE0C66">
            <w:pPr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val="en-US"/>
              </w:rPr>
            </w:pPr>
          </w:p>
          <w:p w14:paraId="61003214" w14:textId="77777777" w:rsidR="00EE0C66" w:rsidRDefault="00EE0C66">
            <w:pPr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</w:pPr>
          </w:p>
          <w:p w14:paraId="5F8E2665" w14:textId="77777777" w:rsidR="00EE0C66" w:rsidRDefault="00EE0C66">
            <w:pPr>
              <w:widowControl w:val="0"/>
              <w:autoSpaceDE w:val="0"/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119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6B63D791" w14:textId="77777777" w:rsidR="00EE0C66" w:rsidRDefault="00EE0C66">
            <w:pPr>
              <w:snapToGrid w:val="0"/>
              <w:ind w:left="-344" w:firstLine="344"/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</w:pPr>
          </w:p>
          <w:p w14:paraId="7051BE93" w14:textId="77777777" w:rsidR="00EE0C66" w:rsidRDefault="00B70193">
            <w:pPr>
              <w:ind w:left="-348"/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NTHarmonica" w:hAnsi="NTHarmonica" w:cs="NTHarmonica"/>
                <w:b/>
                <w:bCs/>
                <w:noProof/>
                <w:sz w:val="18"/>
                <w:szCs w:val="18"/>
                <w:lang w:val="en-GB"/>
              </w:rPr>
              <w:drawing>
                <wp:inline distT="0" distB="0" distL="0" distR="0" wp14:anchorId="11FF343B" wp14:editId="068385EB">
                  <wp:extent cx="1219200" cy="11049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" t="-35" r="-35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0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08F2A2" w14:textId="77777777" w:rsidR="00EE0C66" w:rsidRDefault="00EE0C66">
            <w:pPr>
              <w:widowControl w:val="0"/>
              <w:autoSpaceDE w:val="0"/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</w:pPr>
          </w:p>
        </w:tc>
      </w:tr>
      <w:tr w:rsidR="00EE0C66" w14:paraId="6EADEB8B" w14:textId="77777777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EA1CE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eastAsia="NTHarmonica" w:hAnsi="NTHarmonica" w:cs="NTHarmonica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>Date of Birth:</w:t>
            </w:r>
          </w:p>
          <w:p w14:paraId="65B238AC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eastAsia="NTHarmonica" w:hAnsi="NTHarmonica" w:cs="NTHarmonica"/>
                <w:b/>
                <w:bCs/>
                <w:sz w:val="18"/>
                <w:szCs w:val="18"/>
                <w:lang w:val="en-GB"/>
              </w:rPr>
              <w:t xml:space="preserve">                  </w:t>
            </w:r>
            <w:r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  <w:t>08.04.1977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4FA5A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>Place of Birth / City &amp; Country:</w:t>
            </w:r>
          </w:p>
          <w:p w14:paraId="6874F655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  <w:t>ODESSA  UKRAINE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A1AF817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>Nationality:</w:t>
            </w:r>
          </w:p>
          <w:p w14:paraId="27AC6E29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2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0AF2A3" w14:textId="77777777" w:rsidR="00EE0C66" w:rsidRDefault="00EE0C66">
            <w:pPr>
              <w:widowControl w:val="0"/>
              <w:autoSpaceDE w:val="0"/>
              <w:snapToGrid w:val="0"/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119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480B2597" w14:textId="77777777" w:rsidR="00EE0C66" w:rsidRDefault="00EE0C66">
            <w:pPr>
              <w:widowControl w:val="0"/>
              <w:autoSpaceDE w:val="0"/>
              <w:snapToGrid w:val="0"/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</w:pPr>
          </w:p>
        </w:tc>
      </w:tr>
      <w:tr w:rsidR="00EE0C66" w14:paraId="4D17810D" w14:textId="77777777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21D99" w14:textId="77777777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 xml:space="preserve">Permanent address: </w:t>
            </w:r>
            <w:r>
              <w:rPr>
                <w:rFonts w:ascii="NTHarmonica" w:hAnsi="NTHarmonica" w:cs="NTHarmonica"/>
                <w:b/>
                <w:bCs/>
                <w:i/>
                <w:sz w:val="18"/>
                <w:szCs w:val="18"/>
                <w:lang w:val="en-GB"/>
              </w:rPr>
              <w:t>Ukraine.Odessa.Gen.Petrova 13/12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631DA" w14:textId="0B7833E7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sz w:val="18"/>
                <w:szCs w:val="18"/>
                <w:lang w:val="en-GB"/>
              </w:rPr>
              <w:t xml:space="preserve">Phone Mobile:  + </w:t>
            </w:r>
            <w:r w:rsidR="006F60D4">
              <w:rPr>
                <w:rFonts w:ascii="NTHarmonica" w:hAnsi="NTHarmonica" w:cs="NTHarmonica"/>
                <w:sz w:val="18"/>
                <w:szCs w:val="18"/>
                <w:lang w:val="en-GB"/>
              </w:rPr>
              <w:t>373</w:t>
            </w:r>
            <w:r w:rsidR="007E6E5D">
              <w:rPr>
                <w:rFonts w:ascii="NTHarmonica" w:hAnsi="NTHarmonica" w:cs="NTHarmonica"/>
                <w:sz w:val="18"/>
                <w:szCs w:val="18"/>
                <w:lang w:val="en-GB"/>
              </w:rPr>
              <w:t>788</w:t>
            </w:r>
            <w:r w:rsidR="003642F3">
              <w:rPr>
                <w:rFonts w:ascii="NTHarmonica" w:hAnsi="NTHarmonica" w:cs="NTHarmonica"/>
                <w:sz w:val="18"/>
                <w:szCs w:val="18"/>
                <w:lang w:val="en-GB"/>
              </w:rPr>
              <w:t>56097</w:t>
            </w:r>
            <w:r>
              <w:rPr>
                <w:rFonts w:ascii="NTHarmonica" w:hAnsi="NTHarmonica" w:cs="NTHarmonica"/>
                <w:sz w:val="18"/>
                <w:szCs w:val="18"/>
                <w:lang w:val="en-GB"/>
              </w:rPr>
              <w:t xml:space="preserve">  </w:t>
            </w:r>
          </w:p>
          <w:p w14:paraId="74D345AB" w14:textId="28958E75" w:rsidR="00EE0C66" w:rsidRDefault="00B70193">
            <w:pPr>
              <w:widowControl w:val="0"/>
              <w:autoSpaceDE w:val="0"/>
            </w:pPr>
            <w:r>
              <w:rPr>
                <w:rFonts w:ascii="NTHarmonica" w:hAnsi="NTHarmonica" w:cs="NTHarmonica"/>
                <w:sz w:val="18"/>
                <w:szCs w:val="18"/>
                <w:lang w:val="en-GB"/>
              </w:rPr>
              <w:t xml:space="preserve">Phone </w:t>
            </w:r>
            <w:r w:rsidR="006F60D4">
              <w:rPr>
                <w:rFonts w:ascii="NTHarmonica" w:hAnsi="NTHarmonica" w:cs="NTHarmonica"/>
                <w:sz w:val="18"/>
                <w:szCs w:val="18"/>
                <w:lang w:val="en-GB"/>
              </w:rPr>
              <w:t xml:space="preserve">Massages </w:t>
            </w:r>
            <w:r>
              <w:rPr>
                <w:rFonts w:ascii="NTHarmonica" w:hAnsi="NTHarmonica" w:cs="NTHarmonica"/>
                <w:sz w:val="18"/>
                <w:szCs w:val="18"/>
                <w:lang w:val="en-GB"/>
              </w:rPr>
              <w:t xml:space="preserve">  : </w:t>
            </w:r>
            <w:r>
              <w:rPr>
                <w:rFonts w:ascii="NTHarmonica" w:hAnsi="NTHarmonica" w:cs="NTHarmonica"/>
                <w:i/>
                <w:sz w:val="18"/>
                <w:szCs w:val="18"/>
                <w:lang w:val="en-GB"/>
              </w:rPr>
              <w:t>+ 38 093 414 24 34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824AA47" w14:textId="4F9E0C50" w:rsidR="00EE0C66" w:rsidRPr="00045FF2" w:rsidRDefault="00B70193">
            <w:pPr>
              <w:widowControl w:val="0"/>
              <w:autoSpaceDE w:val="0"/>
              <w:rPr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val="en-US"/>
              </w:rPr>
              <w:t xml:space="preserve">Ready for work : </w:t>
            </w:r>
            <w:r w:rsidR="00F74A47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val="en-US"/>
              </w:rPr>
              <w:t>09.</w:t>
            </w:r>
            <w:r w:rsidR="00360DC7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val="en-US"/>
              </w:rPr>
              <w:t>09.2024</w:t>
            </w:r>
          </w:p>
        </w:tc>
        <w:tc>
          <w:tcPr>
            <w:tcW w:w="2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A55B0E" w14:textId="77777777" w:rsidR="00EE0C66" w:rsidRDefault="00EE0C66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9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1FA30C31" w14:textId="77777777" w:rsidR="00EE0C66" w:rsidRDefault="00EE0C66">
            <w:pPr>
              <w:widowControl w:val="0"/>
              <w:autoSpaceDE w:val="0"/>
              <w:snapToGrid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</w:pPr>
          </w:p>
        </w:tc>
      </w:tr>
      <w:tr w:rsidR="00EE0C66" w14:paraId="02627DBE" w14:textId="77777777">
        <w:trPr>
          <w:trHeight w:val="233"/>
        </w:trPr>
        <w:tc>
          <w:tcPr>
            <w:tcW w:w="9704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19BEB3FB" w14:textId="67D884A3" w:rsidR="00EE0C66" w:rsidRDefault="00B70193">
            <w:pPr>
              <w:snapToGrid w:val="0"/>
            </w:pPr>
            <w:r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>NEAREST INTERNATIONAL AIRPORT :</w:t>
            </w:r>
            <w:r w:rsidR="00794E42"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12236A"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>Kishinev</w:t>
            </w:r>
            <w:r w:rsidR="00794E42"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19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440B5902" w14:textId="77777777" w:rsidR="00EE0C66" w:rsidRDefault="00EE0C66">
            <w:pPr>
              <w:widowControl w:val="0"/>
              <w:autoSpaceDE w:val="0"/>
              <w:snapToGrid w:val="0"/>
              <w:rPr>
                <w:rFonts w:ascii="NTHarmonica" w:hAnsi="NTHarmonica" w:cs="NTHarmonica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177E979A" w14:textId="77777777" w:rsidR="00EE0C66" w:rsidRDefault="00EE0C66">
      <w:pPr>
        <w:rPr>
          <w:vanish/>
        </w:rPr>
      </w:pPr>
    </w:p>
    <w:tbl>
      <w:tblPr>
        <w:tblW w:w="0" w:type="auto"/>
        <w:tblInd w:w="10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287"/>
        <w:gridCol w:w="1860"/>
        <w:gridCol w:w="1714"/>
        <w:gridCol w:w="1575"/>
        <w:gridCol w:w="1732"/>
      </w:tblGrid>
      <w:tr w:rsidR="00EE0C66" w14:paraId="654EEC5A" w14:textId="77777777">
        <w:trPr>
          <w:trHeight w:val="236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8A9D8D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DOCUMENTS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CB1A50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BD6513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ISSUED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DB66F7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VALID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DC23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COUNTRY</w:t>
            </w:r>
          </w:p>
        </w:tc>
      </w:tr>
      <w:tr w:rsidR="00EE0C66" w14:paraId="7ED5684B" w14:textId="77777777">
        <w:trPr>
          <w:trHeight w:val="251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CE1708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 xml:space="preserve">INTERNATIONAL PASSPORT 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565BAF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FH 887395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0810E1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17 SEP 2017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7C6C71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14 SEP 2027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909AF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09C9E57E" w14:textId="77777777">
        <w:trPr>
          <w:trHeight w:val="251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0F10D6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NATIONAL SEAMAN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’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S BOOK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05CADE" w14:textId="2AEF77FC" w:rsidR="00EE0C66" w:rsidRDefault="008F4885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AC 010</w:t>
            </w:r>
            <w:r w:rsidR="00A77EB4">
              <w:rPr>
                <w:rFonts w:ascii="Arial" w:hAnsi="Arial" w:cs="Arial"/>
                <w:bCs/>
                <w:sz w:val="16"/>
                <w:szCs w:val="16"/>
                <w:lang w:val="en-US"/>
              </w:rPr>
              <w:t>674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447A6A" w14:textId="1C9237AD" w:rsidR="00EE0C66" w:rsidRDefault="00A77EB4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30</w:t>
            </w:r>
            <w:r w:rsidR="00B70193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AUG 20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23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19378F" w14:textId="66CA1184" w:rsidR="00EE0C66" w:rsidRDefault="00A77EB4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30</w:t>
            </w:r>
            <w:r w:rsidR="00B70193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AUG 202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8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536F2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2C7E4421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75C4C1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 xml:space="preserve">LICENSE  (GRADE :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First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 xml:space="preserve"> class engineer)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09D982" w14:textId="00257B22" w:rsidR="00EE0C66" w:rsidRDefault="0081032A" w:rsidP="00F94789">
            <w:pPr>
              <w:widowControl w:val="0"/>
              <w:autoSpaceDE w:val="0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24535/2024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EA2F50" w14:textId="274C5F35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</w:t>
            </w:r>
            <w:r w:rsidR="00AE34B5">
              <w:rPr>
                <w:rFonts w:ascii="Arial" w:hAnsi="Arial" w:cs="Arial"/>
                <w:bCs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</w:t>
            </w:r>
            <w:r w:rsidR="00AE34B5">
              <w:rPr>
                <w:rFonts w:ascii="Arial" w:hAnsi="Arial" w:cs="Arial"/>
                <w:bCs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.20</w:t>
            </w:r>
            <w:r w:rsidR="00AE34B5">
              <w:rPr>
                <w:rFonts w:ascii="Arial" w:hAnsi="Arial" w:cs="Arial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25D6CC" w14:textId="77777777" w:rsidR="00EE0C66" w:rsidRDefault="00EE0C66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1592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0C74DCB1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086169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 xml:space="preserve">ENDORSEMENT 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8DAE31" w14:textId="0AB7B103" w:rsidR="00EE0C66" w:rsidRDefault="00393ABD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24355/2024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607EB9" w14:textId="420C8B83" w:rsidR="00EE0C66" w:rsidRDefault="00393ABD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01</w:t>
            </w:r>
            <w:r w:rsidR="00B70193">
              <w:rPr>
                <w:rFonts w:ascii="Arial" w:hAnsi="Arial" w:cs="Arial"/>
                <w:bCs/>
                <w:sz w:val="16"/>
                <w:szCs w:val="16"/>
                <w:lang w:val="en-GB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05</w:t>
            </w:r>
            <w:r w:rsidR="00B70193">
              <w:rPr>
                <w:rFonts w:ascii="Arial" w:hAnsi="Arial" w:cs="Arial"/>
                <w:bCs/>
                <w:sz w:val="16"/>
                <w:szCs w:val="16"/>
                <w:lang w:val="en-GB"/>
              </w:rPr>
              <w:t>.20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24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EA3F6C" w14:textId="6DB90DAA" w:rsidR="00EE0C66" w:rsidRDefault="00914946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17.04.2029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FDF43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4432A035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43337C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CERTIFICATE OF PROFICIENCY ON ADVANCED TRAINING FOR CARGO OPERATIONS ON TANKER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1B1D4B" w14:textId="5EB1B942" w:rsidR="00EE0C66" w:rsidRDefault="00893098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11262/2024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3FD330" w14:textId="6D542DFD" w:rsidR="00EE0C66" w:rsidRDefault="00502794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24.04.2024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95A58B" w14:textId="569346B8" w:rsidR="00EE0C66" w:rsidRDefault="00502794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10.04.2029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C7573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66B82E21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38F7FB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CERTIFICATE OF PROFICIENCY ON ADVANCED TRAINING FOR CARGO OPERATIONS ON CHEMICAL TANKER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8E3325" w14:textId="7E9DE7C3" w:rsidR="00EE0C66" w:rsidRDefault="00172F58" w:rsidP="00502794">
            <w:pPr>
              <w:widowControl w:val="0"/>
              <w:autoSpaceDE w:val="0"/>
              <w:snapToGrid w:val="0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11444/2024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4CFFE9" w14:textId="273B0FBE" w:rsidR="00EE0C66" w:rsidRDefault="00172F58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07.05.2024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0275F1" w14:textId="3B9FD7D4" w:rsidR="00EE0C66" w:rsidRDefault="00172F58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23.04.2029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398C2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3703B864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E9828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ADVANCED TRAINING FOR CHEMICAL TANKER CARGO OPERATIONS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B00D27" w14:textId="10E4E27E" w:rsidR="00EE0C66" w:rsidRDefault="00470B40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13/00540/2024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543BF" w14:textId="3834E018" w:rsidR="00EE0C66" w:rsidRDefault="00470B40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14.03.2024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34C12A" w14:textId="6AB9200A" w:rsidR="00EE0C66" w:rsidRDefault="00470B40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14.03.2029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34CBC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6A2C3B89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C5A3FB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ADVANCED TRAINING FOR OIL TANKER CARGO OPERATIONS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308AE1" w14:textId="598BD738" w:rsidR="00EE0C66" w:rsidRDefault="00110B7F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12/005</w:t>
            </w:r>
            <w:r w:rsidR="00355588">
              <w:rPr>
                <w:rFonts w:ascii="Arial" w:hAnsi="Arial" w:cs="Arial"/>
                <w:bCs/>
                <w:sz w:val="16"/>
                <w:szCs w:val="16"/>
                <w:lang w:val="en-GB"/>
              </w:rPr>
              <w:t>39/2024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4CCA81" w14:textId="6B33A537" w:rsidR="00355588" w:rsidRDefault="00355588" w:rsidP="00355588">
            <w:pPr>
              <w:widowControl w:val="0"/>
              <w:autoSpaceDE w:val="0"/>
              <w:snapToGrid w:val="0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14.03.2024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019EDD" w14:textId="51862A17" w:rsidR="00EE0C66" w:rsidRDefault="00355588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14.03.2029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862A0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758EB74E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F4E570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BASIC TRAINING FOR OIL AND CHEMICAL TANKER CARGO OPERATION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12DE63" w14:textId="715FBB18" w:rsidR="00EE0C66" w:rsidRDefault="00751F34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10/00538/2024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EA80F7" w14:textId="4564A5E3" w:rsidR="00EE0C66" w:rsidRDefault="00751F34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14.03.2024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624718" w14:textId="34E13626" w:rsidR="00EE0C66" w:rsidRDefault="002F0AAB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14.03.2029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E2282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7B0BD218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1B229E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IGS CERTIFICATE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0C0E32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1335806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896550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08.06.2021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007D09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AD57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4DE9A72B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87EDB7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COW CERTIFICATE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B736DB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1335803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C0644C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08.06.2021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D49173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CBA73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3A6E45C0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BEEAD9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ADVANCED FIRE FIGHTING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445296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1332871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211078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03.06.2021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81AC7A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03.06.2026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298D6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1B431B23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76A1E7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MEDICAL FIRST AID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2DFBDF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1330016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249BDD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02.06.2021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7C3ECF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02.06.2026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256A7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0AAA1A30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74D8B7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PROFICIENCY IN SURVIVAL CRAFT AND RESCUE BOAD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AADDDE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1332870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0E4B03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03.06.2021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60A939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03.06.2026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8E8B7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  <w:p w14:paraId="2D149BCF" w14:textId="77777777" w:rsidR="00EE0C66" w:rsidRDefault="00EE0C66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  <w:tr w:rsidR="00EE0C66" w14:paraId="76967E08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BB4994" w14:textId="77777777" w:rsidR="00EE0C66" w:rsidRDefault="00B70193">
            <w:pPr>
              <w:keepNext/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MAINT. OF ELECTRICAL &amp; ELECTRONIC ENGIN.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0277B3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0802/2008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6EC0F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14.11.2008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8AFA14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color w:val="FF6600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8AA35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63F847E9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6DDD64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 xml:space="preserve">SAFETY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FAMILIARIZATION,BASIC</w:t>
            </w:r>
            <w:proofErr w:type="spellEnd"/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 xml:space="preserve"> TRAINING AND INSTRUCTION FOR ALL  SEAFARERS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2E8C5" w14:textId="52C9CECF" w:rsidR="00EE0C66" w:rsidRDefault="00ED26A5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03</w:t>
            </w:r>
            <w:r w:rsidR="008F7C6F">
              <w:rPr>
                <w:rFonts w:ascii="Arial" w:hAnsi="Arial" w:cs="Arial"/>
                <w:bCs/>
                <w:sz w:val="16"/>
                <w:szCs w:val="16"/>
                <w:lang w:val="en-GB"/>
              </w:rPr>
              <w:t>198/2024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38A430" w14:textId="3ACD6364" w:rsidR="00EE0C66" w:rsidRDefault="008F7C6F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13.03.2024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FF7804" w14:textId="4D9638B3" w:rsidR="00EE0C66" w:rsidRDefault="008F7C6F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13.03.2029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BFC3B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03BA7A05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EBA5BD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ENGINE ROOM RESOURCE MANAGEMENT (MANAGEMENT LEVEL)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42134F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1332877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9AC2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03.06.2021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9CF53F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03.06.2026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93386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6B7D7B5F" w14:textId="77777777">
        <w:trPr>
          <w:trHeight w:val="2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E7B93B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CARRIAGE OF DANGEROUS AND HAZARDOUS SUBSTANCES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B9D4BE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1335799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233B5C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08.06.2021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A93D6C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61B98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61CB3845" w14:textId="77777777">
        <w:trPr>
          <w:trHeight w:val="239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F2CD98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en-GB"/>
              </w:rPr>
              <w:t>DESIGNATED SECURITY DUTES OF SHIPBOARD PERSONNEL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C61137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1335798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8F5261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08.06.2021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58468E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77E0B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2F5F567C" w14:textId="77777777">
        <w:trPr>
          <w:trHeight w:val="1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3AABD2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SECURITY RELATED TRAINING  AND INSTRUCTION FOR ALL SEAFARERS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DE81B1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1355944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221414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05.07.2021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69269F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05.07.2021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B8D0F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67468A66" w14:textId="77777777">
        <w:trPr>
          <w:trHeight w:val="136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85AB4F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RISK MANAGEMENT AND ACCIDENT/INCIDENT INVESTIGATION 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09F4DA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0014/2019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03327A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28.02.2019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B43FA5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28.02.2024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A882A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7F6FFA12" w14:textId="77777777">
        <w:trPr>
          <w:trHeight w:val="258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384E6A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USA VISA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24E670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20202830510001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A93DC9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15 OCT 2020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B445D2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08 OCT 2030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78897" w14:textId="77777777" w:rsidR="00EE0C66" w:rsidRDefault="00B70193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  <w:tr w:rsidR="00EE0C66" w14:paraId="34B43696" w14:textId="77777777">
        <w:trPr>
          <w:trHeight w:val="245"/>
        </w:trPr>
        <w:tc>
          <w:tcPr>
            <w:tcW w:w="42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D96FFD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YELLOW FEVER VACCINATION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AA02AC" w14:textId="77777777" w:rsidR="00EE0C66" w:rsidRDefault="00B70193">
            <w:pPr>
              <w:widowControl w:val="0"/>
              <w:autoSpaceDE w:val="0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N/A</w:t>
            </w:r>
          </w:p>
        </w:tc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353814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24.07.2010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B54EEC" w14:textId="77777777" w:rsidR="00EE0C66" w:rsidRDefault="00EE0C66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1C2A0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Ukraine</w:t>
            </w:r>
          </w:p>
        </w:tc>
      </w:tr>
    </w:tbl>
    <w:p w14:paraId="009EF6C2" w14:textId="77777777" w:rsidR="00EE0C66" w:rsidRDefault="00B70193">
      <w:pPr>
        <w:widowControl w:val="0"/>
        <w:autoSpaceDE w:val="0"/>
      </w:pPr>
      <w:r>
        <w:rPr>
          <w:rFonts w:ascii="Arial" w:eastAsia="Arial" w:hAnsi="Arial" w:cs="Arial"/>
          <w:b/>
          <w:bCs/>
          <w:i/>
          <w:sz w:val="22"/>
          <w:szCs w:val="22"/>
          <w:lang w:val="en-GB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>SEA SERVICE</w:t>
      </w:r>
    </w:p>
    <w:tbl>
      <w:tblPr>
        <w:tblStyle w:val="a7"/>
        <w:tblW w:w="11057" w:type="dxa"/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992"/>
        <w:gridCol w:w="1276"/>
        <w:gridCol w:w="902"/>
        <w:gridCol w:w="1082"/>
        <w:gridCol w:w="1276"/>
        <w:gridCol w:w="1134"/>
        <w:gridCol w:w="1843"/>
      </w:tblGrid>
      <w:tr w:rsidR="00EE0C66" w14:paraId="799D8E90" w14:textId="77777777" w:rsidTr="00253FBD">
        <w:tc>
          <w:tcPr>
            <w:tcW w:w="993" w:type="dxa"/>
          </w:tcPr>
          <w:p w14:paraId="6D6D10EB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 OF VESSEL</w:t>
            </w:r>
          </w:p>
        </w:tc>
        <w:tc>
          <w:tcPr>
            <w:tcW w:w="1559" w:type="dxa"/>
          </w:tcPr>
          <w:p w14:paraId="0C2EFA2A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</w:t>
            </w:r>
          </w:p>
          <w:p w14:paraId="013FE6C4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VESSEL</w:t>
            </w:r>
          </w:p>
        </w:tc>
        <w:tc>
          <w:tcPr>
            <w:tcW w:w="992" w:type="dxa"/>
          </w:tcPr>
          <w:p w14:paraId="0B84A7F3" w14:textId="77777777" w:rsidR="00EE0C66" w:rsidRDefault="00EE0C66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2BD856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DWT</w:t>
            </w:r>
          </w:p>
        </w:tc>
        <w:tc>
          <w:tcPr>
            <w:tcW w:w="1276" w:type="dxa"/>
          </w:tcPr>
          <w:p w14:paraId="5C175663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ENGINE</w:t>
            </w:r>
          </w:p>
          <w:p w14:paraId="0659EEDB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902" w:type="dxa"/>
          </w:tcPr>
          <w:p w14:paraId="432D07B3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POWER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KW</w:t>
            </w:r>
          </w:p>
          <w:p w14:paraId="318D2416" w14:textId="77777777" w:rsidR="00EE0C66" w:rsidRDefault="00EE0C66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</w:tcPr>
          <w:p w14:paraId="0EAE3377" w14:textId="77777777" w:rsidR="00EE0C66" w:rsidRDefault="00EE0C66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BF91D0B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FLAG</w:t>
            </w:r>
          </w:p>
        </w:tc>
        <w:tc>
          <w:tcPr>
            <w:tcW w:w="1276" w:type="dxa"/>
          </w:tcPr>
          <w:p w14:paraId="2EDC0D68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</w:t>
            </w:r>
          </w:p>
          <w:p w14:paraId="4AFB2386" w14:textId="77777777" w:rsidR="00EE0C66" w:rsidRDefault="00B70193">
            <w:pPr>
              <w:widowControl w:val="0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  <w:proofErr w:type="spellEnd"/>
          </w:p>
        </w:tc>
        <w:tc>
          <w:tcPr>
            <w:tcW w:w="1134" w:type="dxa"/>
          </w:tcPr>
          <w:p w14:paraId="1F8EB63B" w14:textId="77777777" w:rsidR="00EE0C66" w:rsidRDefault="00EE0C66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F1B426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843" w:type="dxa"/>
          </w:tcPr>
          <w:p w14:paraId="1398F0EC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PERIOD OF SERVICE</w:t>
            </w:r>
          </w:p>
          <w:p w14:paraId="6D5F3C6A" w14:textId="77777777" w:rsidR="00EE0C66" w:rsidRDefault="00B70193"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FROM  /  TO</w:t>
            </w:r>
          </w:p>
        </w:tc>
      </w:tr>
      <w:tr w:rsidR="00EE0C66" w14:paraId="2103BA0F" w14:textId="77777777" w:rsidTr="00253FBD">
        <w:trPr>
          <w:trHeight w:val="403"/>
        </w:trPr>
        <w:tc>
          <w:tcPr>
            <w:tcW w:w="993" w:type="dxa"/>
          </w:tcPr>
          <w:p w14:paraId="2C73256C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</w:t>
            </w:r>
          </w:p>
          <w:p w14:paraId="586F647E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446F21D2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Star Osprey</w:t>
            </w:r>
          </w:p>
        </w:tc>
        <w:tc>
          <w:tcPr>
            <w:tcW w:w="992" w:type="dxa"/>
          </w:tcPr>
          <w:p w14:paraId="76714C47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51213</w:t>
            </w:r>
          </w:p>
        </w:tc>
        <w:tc>
          <w:tcPr>
            <w:tcW w:w="1276" w:type="dxa"/>
          </w:tcPr>
          <w:p w14:paraId="73883B92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4C6252F0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082" w:type="dxa"/>
          </w:tcPr>
          <w:p w14:paraId="7314A79D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1276" w:type="dxa"/>
          </w:tcPr>
          <w:p w14:paraId="7A6F177C" w14:textId="77777777" w:rsidR="00EE0C66" w:rsidRDefault="00B70193">
            <w:pPr>
              <w:widowControl w:val="0"/>
              <w:autoSpaceDE w:val="0"/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Interorient</w:t>
            </w:r>
            <w:proofErr w:type="spellEnd"/>
          </w:p>
        </w:tc>
        <w:tc>
          <w:tcPr>
            <w:tcW w:w="1134" w:type="dxa"/>
          </w:tcPr>
          <w:p w14:paraId="12E4EE27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73911C9D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14.12.14/28.05.15</w:t>
            </w:r>
          </w:p>
        </w:tc>
      </w:tr>
      <w:tr w:rsidR="00EE0C66" w14:paraId="12FD1C42" w14:textId="77777777" w:rsidTr="00253FBD">
        <w:trPr>
          <w:trHeight w:val="403"/>
        </w:trPr>
        <w:tc>
          <w:tcPr>
            <w:tcW w:w="993" w:type="dxa"/>
          </w:tcPr>
          <w:p w14:paraId="27059137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</w:t>
            </w:r>
          </w:p>
          <w:p w14:paraId="1BA0B490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7F3BBA05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Baltic Sky I</w:t>
            </w:r>
          </w:p>
        </w:tc>
        <w:tc>
          <w:tcPr>
            <w:tcW w:w="992" w:type="dxa"/>
          </w:tcPr>
          <w:p w14:paraId="315C5D7C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37272</w:t>
            </w:r>
          </w:p>
        </w:tc>
        <w:tc>
          <w:tcPr>
            <w:tcW w:w="1276" w:type="dxa"/>
          </w:tcPr>
          <w:p w14:paraId="3F7B27B4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72AEED11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9597</w:t>
            </w:r>
          </w:p>
        </w:tc>
        <w:tc>
          <w:tcPr>
            <w:tcW w:w="1082" w:type="dxa"/>
          </w:tcPr>
          <w:p w14:paraId="3BC9ACB9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Valletta</w:t>
            </w:r>
          </w:p>
        </w:tc>
        <w:tc>
          <w:tcPr>
            <w:tcW w:w="1276" w:type="dxa"/>
          </w:tcPr>
          <w:p w14:paraId="42F3FF50" w14:textId="77777777" w:rsidR="00EE0C66" w:rsidRDefault="00B70193">
            <w:pPr>
              <w:widowControl w:val="0"/>
              <w:autoSpaceDE w:val="0"/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Interorient</w:t>
            </w:r>
            <w:proofErr w:type="spellEnd"/>
          </w:p>
        </w:tc>
        <w:tc>
          <w:tcPr>
            <w:tcW w:w="1134" w:type="dxa"/>
          </w:tcPr>
          <w:p w14:paraId="25966C31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16C15C42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07.10.15/31.01.16</w:t>
            </w:r>
          </w:p>
        </w:tc>
      </w:tr>
      <w:tr w:rsidR="00EE0C66" w14:paraId="2C5E005C" w14:textId="77777777" w:rsidTr="00253FBD">
        <w:trPr>
          <w:trHeight w:val="403"/>
        </w:trPr>
        <w:tc>
          <w:tcPr>
            <w:tcW w:w="993" w:type="dxa"/>
          </w:tcPr>
          <w:p w14:paraId="1331C002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</w:t>
            </w:r>
          </w:p>
          <w:p w14:paraId="769FD0C2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6C189FFB" w14:textId="77777777" w:rsidR="00EE0C66" w:rsidRDefault="00B70193">
            <w:pPr>
              <w:widowControl w:val="0"/>
              <w:autoSpaceDE w:val="0"/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Norient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Saturn</w:t>
            </w:r>
          </w:p>
        </w:tc>
        <w:tc>
          <w:tcPr>
            <w:tcW w:w="992" w:type="dxa"/>
          </w:tcPr>
          <w:p w14:paraId="07BE439E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40435</w:t>
            </w:r>
          </w:p>
        </w:tc>
        <w:tc>
          <w:tcPr>
            <w:tcW w:w="1276" w:type="dxa"/>
          </w:tcPr>
          <w:p w14:paraId="2934B960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66B85B75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082" w:type="dxa"/>
          </w:tcPr>
          <w:p w14:paraId="49999190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Liberia</w:t>
            </w:r>
          </w:p>
        </w:tc>
        <w:tc>
          <w:tcPr>
            <w:tcW w:w="1276" w:type="dxa"/>
          </w:tcPr>
          <w:p w14:paraId="23721708" w14:textId="77777777" w:rsidR="00EE0C66" w:rsidRDefault="00B70193">
            <w:pPr>
              <w:widowControl w:val="0"/>
              <w:autoSpaceDE w:val="0"/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Interorient</w:t>
            </w:r>
            <w:proofErr w:type="spellEnd"/>
          </w:p>
        </w:tc>
        <w:tc>
          <w:tcPr>
            <w:tcW w:w="1134" w:type="dxa"/>
          </w:tcPr>
          <w:p w14:paraId="6AEA5FF3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3C6FE982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13.04.16/12.10.16</w:t>
            </w:r>
          </w:p>
        </w:tc>
      </w:tr>
      <w:tr w:rsidR="00EE0C66" w14:paraId="2824B0FB" w14:textId="77777777" w:rsidTr="00253FBD">
        <w:trPr>
          <w:trHeight w:val="403"/>
        </w:trPr>
        <w:tc>
          <w:tcPr>
            <w:tcW w:w="993" w:type="dxa"/>
          </w:tcPr>
          <w:p w14:paraId="2D40A4FC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</w:t>
            </w:r>
          </w:p>
          <w:p w14:paraId="2406300A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1C6DB6F8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Star Osprey</w:t>
            </w:r>
          </w:p>
        </w:tc>
        <w:tc>
          <w:tcPr>
            <w:tcW w:w="992" w:type="dxa"/>
          </w:tcPr>
          <w:p w14:paraId="3810F893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51213</w:t>
            </w:r>
          </w:p>
        </w:tc>
        <w:tc>
          <w:tcPr>
            <w:tcW w:w="1276" w:type="dxa"/>
          </w:tcPr>
          <w:p w14:paraId="7E1CE6E1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35D250E2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082" w:type="dxa"/>
          </w:tcPr>
          <w:p w14:paraId="6075AD6A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1276" w:type="dxa"/>
          </w:tcPr>
          <w:p w14:paraId="1D8AA802" w14:textId="77777777" w:rsidR="00EE0C66" w:rsidRDefault="00B70193">
            <w:pPr>
              <w:widowControl w:val="0"/>
              <w:autoSpaceDE w:val="0"/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Interorient</w:t>
            </w:r>
            <w:proofErr w:type="spellEnd"/>
          </w:p>
        </w:tc>
        <w:tc>
          <w:tcPr>
            <w:tcW w:w="1134" w:type="dxa"/>
          </w:tcPr>
          <w:p w14:paraId="6B5C08CD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44CA8387" w14:textId="77777777" w:rsidR="00EE0C66" w:rsidRDefault="00B70193">
            <w:pPr>
              <w:keepLines/>
              <w:widowControl w:val="0"/>
              <w:autoSpaceDE w:val="0"/>
              <w:ind w:right="-424"/>
            </w:pP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24.04.17/27.08.17</w:t>
            </w:r>
          </w:p>
        </w:tc>
      </w:tr>
      <w:tr w:rsidR="00EE0C66" w14:paraId="74C9EA96" w14:textId="77777777" w:rsidTr="00253FBD">
        <w:trPr>
          <w:trHeight w:val="403"/>
        </w:trPr>
        <w:tc>
          <w:tcPr>
            <w:tcW w:w="993" w:type="dxa"/>
          </w:tcPr>
          <w:p w14:paraId="22A645FB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</w:t>
            </w:r>
          </w:p>
          <w:p w14:paraId="5FD77BE2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68B874CD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Baltik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Soul</w:t>
            </w:r>
          </w:p>
        </w:tc>
        <w:tc>
          <w:tcPr>
            <w:tcW w:w="992" w:type="dxa"/>
          </w:tcPr>
          <w:p w14:paraId="0765C54D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37244</w:t>
            </w:r>
          </w:p>
        </w:tc>
        <w:tc>
          <w:tcPr>
            <w:tcW w:w="1276" w:type="dxa"/>
          </w:tcPr>
          <w:p w14:paraId="664ED2DE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78FC7BD1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9463</w:t>
            </w:r>
          </w:p>
        </w:tc>
        <w:tc>
          <w:tcPr>
            <w:tcW w:w="1082" w:type="dxa"/>
          </w:tcPr>
          <w:p w14:paraId="0926F3B8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Malta</w:t>
            </w:r>
          </w:p>
        </w:tc>
        <w:tc>
          <w:tcPr>
            <w:tcW w:w="1276" w:type="dxa"/>
          </w:tcPr>
          <w:p w14:paraId="366097CF" w14:textId="77777777" w:rsidR="00EE0C66" w:rsidRDefault="00B70193">
            <w:pPr>
              <w:widowControl w:val="0"/>
              <w:autoSpaceDE w:val="0"/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Interorient</w:t>
            </w:r>
            <w:proofErr w:type="spellEnd"/>
          </w:p>
        </w:tc>
        <w:tc>
          <w:tcPr>
            <w:tcW w:w="1134" w:type="dxa"/>
          </w:tcPr>
          <w:p w14:paraId="32ACC25B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28A8F4F4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23.01.18/17.05.18</w:t>
            </w:r>
          </w:p>
        </w:tc>
      </w:tr>
      <w:tr w:rsidR="00EE0C66" w14:paraId="6C223E34" w14:textId="77777777" w:rsidTr="00253FBD">
        <w:trPr>
          <w:trHeight w:val="403"/>
        </w:trPr>
        <w:tc>
          <w:tcPr>
            <w:tcW w:w="993" w:type="dxa"/>
          </w:tcPr>
          <w:p w14:paraId="0139744F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</w:t>
            </w:r>
          </w:p>
          <w:p w14:paraId="142F98E6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01096AC1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Baltik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Soul</w:t>
            </w:r>
          </w:p>
        </w:tc>
        <w:tc>
          <w:tcPr>
            <w:tcW w:w="992" w:type="dxa"/>
          </w:tcPr>
          <w:p w14:paraId="615119C2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37244</w:t>
            </w:r>
          </w:p>
        </w:tc>
        <w:tc>
          <w:tcPr>
            <w:tcW w:w="1276" w:type="dxa"/>
          </w:tcPr>
          <w:p w14:paraId="7F560D0A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233F395D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9463</w:t>
            </w:r>
          </w:p>
        </w:tc>
        <w:tc>
          <w:tcPr>
            <w:tcW w:w="1082" w:type="dxa"/>
          </w:tcPr>
          <w:p w14:paraId="4B885AA9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Malta</w:t>
            </w:r>
          </w:p>
        </w:tc>
        <w:tc>
          <w:tcPr>
            <w:tcW w:w="1276" w:type="dxa"/>
          </w:tcPr>
          <w:p w14:paraId="490ACFDF" w14:textId="77777777" w:rsidR="00EE0C66" w:rsidRDefault="00B70193">
            <w:pPr>
              <w:widowControl w:val="0"/>
              <w:autoSpaceDE w:val="0"/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Interorient</w:t>
            </w:r>
            <w:proofErr w:type="spellEnd"/>
          </w:p>
        </w:tc>
        <w:tc>
          <w:tcPr>
            <w:tcW w:w="1134" w:type="dxa"/>
          </w:tcPr>
          <w:p w14:paraId="3ED58CFB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218E5366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17.08.18/18.11.18</w:t>
            </w:r>
          </w:p>
        </w:tc>
      </w:tr>
      <w:tr w:rsidR="00EE0C66" w14:paraId="3AA6CEB4" w14:textId="77777777" w:rsidTr="00253FBD">
        <w:trPr>
          <w:trHeight w:val="403"/>
        </w:trPr>
        <w:tc>
          <w:tcPr>
            <w:tcW w:w="993" w:type="dxa"/>
          </w:tcPr>
          <w:p w14:paraId="78B93C09" w14:textId="77777777" w:rsidR="00EE0C66" w:rsidRDefault="00B70193">
            <w:pPr>
              <w:widowControl w:val="0"/>
              <w:autoSpaceDE w:val="0"/>
              <w:ind w:hanging="89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 Product</w:t>
            </w:r>
          </w:p>
          <w:p w14:paraId="75411BE1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5DD77542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NCC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Hijaz</w:t>
            </w:r>
            <w:proofErr w:type="spellEnd"/>
          </w:p>
        </w:tc>
        <w:tc>
          <w:tcPr>
            <w:tcW w:w="992" w:type="dxa"/>
          </w:tcPr>
          <w:p w14:paraId="2DBA3BD2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45956</w:t>
            </w:r>
          </w:p>
        </w:tc>
        <w:tc>
          <w:tcPr>
            <w:tcW w:w="1276" w:type="dxa"/>
          </w:tcPr>
          <w:p w14:paraId="5C95AEC5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755EA058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082" w:type="dxa"/>
          </w:tcPr>
          <w:p w14:paraId="4A3A3592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Dammam</w:t>
            </w:r>
          </w:p>
        </w:tc>
        <w:tc>
          <w:tcPr>
            <w:tcW w:w="1276" w:type="dxa"/>
          </w:tcPr>
          <w:p w14:paraId="36260791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Bahri</w:t>
            </w:r>
          </w:p>
        </w:tc>
        <w:tc>
          <w:tcPr>
            <w:tcW w:w="1134" w:type="dxa"/>
          </w:tcPr>
          <w:p w14:paraId="6BFD243C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6963F47A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20.04.19/06.08.19</w:t>
            </w:r>
          </w:p>
        </w:tc>
      </w:tr>
      <w:tr w:rsidR="00EE0C66" w14:paraId="62296899" w14:textId="77777777" w:rsidTr="00253FBD">
        <w:trPr>
          <w:trHeight w:val="403"/>
        </w:trPr>
        <w:tc>
          <w:tcPr>
            <w:tcW w:w="993" w:type="dxa"/>
          </w:tcPr>
          <w:p w14:paraId="2C5495D3" w14:textId="77777777" w:rsidR="00EE0C66" w:rsidRDefault="00B70193">
            <w:pPr>
              <w:widowControl w:val="0"/>
              <w:autoSpaceDE w:val="0"/>
              <w:ind w:hanging="89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 Product</w:t>
            </w:r>
          </w:p>
          <w:p w14:paraId="44048F9A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7E05D983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NCC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Najd</w:t>
            </w:r>
            <w:proofErr w:type="spellEnd"/>
          </w:p>
        </w:tc>
        <w:tc>
          <w:tcPr>
            <w:tcW w:w="992" w:type="dxa"/>
          </w:tcPr>
          <w:p w14:paraId="41767D3C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45998</w:t>
            </w:r>
          </w:p>
        </w:tc>
        <w:tc>
          <w:tcPr>
            <w:tcW w:w="1276" w:type="dxa"/>
          </w:tcPr>
          <w:p w14:paraId="79AF505E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55AB23BA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9485</w:t>
            </w:r>
          </w:p>
        </w:tc>
        <w:tc>
          <w:tcPr>
            <w:tcW w:w="1082" w:type="dxa"/>
          </w:tcPr>
          <w:p w14:paraId="218680E5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Dammam</w:t>
            </w:r>
          </w:p>
        </w:tc>
        <w:tc>
          <w:tcPr>
            <w:tcW w:w="1276" w:type="dxa"/>
          </w:tcPr>
          <w:p w14:paraId="400BA15D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Bahri</w:t>
            </w:r>
          </w:p>
        </w:tc>
        <w:tc>
          <w:tcPr>
            <w:tcW w:w="1134" w:type="dxa"/>
          </w:tcPr>
          <w:p w14:paraId="193A5444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6DBF6242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26.12.19/10.08.20</w:t>
            </w:r>
          </w:p>
        </w:tc>
      </w:tr>
      <w:tr w:rsidR="00EE0C66" w14:paraId="6D2CC7D5" w14:textId="77777777" w:rsidTr="00253FBD">
        <w:trPr>
          <w:trHeight w:val="403"/>
        </w:trPr>
        <w:tc>
          <w:tcPr>
            <w:tcW w:w="993" w:type="dxa"/>
          </w:tcPr>
          <w:p w14:paraId="699EA1B4" w14:textId="77777777" w:rsidR="00EE0C66" w:rsidRDefault="00B70193">
            <w:pPr>
              <w:widowControl w:val="0"/>
              <w:autoSpaceDE w:val="0"/>
              <w:ind w:hanging="89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 Product</w:t>
            </w:r>
          </w:p>
          <w:p w14:paraId="05AE545B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0BE6D1FF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NCC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Sudair</w:t>
            </w:r>
            <w:proofErr w:type="spellEnd"/>
          </w:p>
        </w:tc>
        <w:tc>
          <w:tcPr>
            <w:tcW w:w="992" w:type="dxa"/>
          </w:tcPr>
          <w:p w14:paraId="3112DA30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46012</w:t>
            </w:r>
          </w:p>
        </w:tc>
        <w:tc>
          <w:tcPr>
            <w:tcW w:w="1276" w:type="dxa"/>
          </w:tcPr>
          <w:p w14:paraId="3B491FE8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7F59D128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082" w:type="dxa"/>
          </w:tcPr>
          <w:p w14:paraId="33B9EF7B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Dammam</w:t>
            </w:r>
          </w:p>
        </w:tc>
        <w:tc>
          <w:tcPr>
            <w:tcW w:w="1276" w:type="dxa"/>
          </w:tcPr>
          <w:p w14:paraId="7F251693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Bahri</w:t>
            </w:r>
          </w:p>
        </w:tc>
        <w:tc>
          <w:tcPr>
            <w:tcW w:w="1134" w:type="dxa"/>
          </w:tcPr>
          <w:p w14:paraId="4CDFFDE3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481BCA4D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16.12.20/12.04.21</w:t>
            </w:r>
          </w:p>
        </w:tc>
      </w:tr>
      <w:tr w:rsidR="00EE0C66" w14:paraId="271EFA75" w14:textId="77777777" w:rsidTr="00253FBD">
        <w:trPr>
          <w:trHeight w:val="403"/>
        </w:trPr>
        <w:tc>
          <w:tcPr>
            <w:tcW w:w="993" w:type="dxa"/>
          </w:tcPr>
          <w:p w14:paraId="69FB2ABE" w14:textId="77777777" w:rsidR="00EE0C66" w:rsidRDefault="00B70193">
            <w:pPr>
              <w:widowControl w:val="0"/>
              <w:autoSpaceDE w:val="0"/>
              <w:ind w:hanging="89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 Product</w:t>
            </w:r>
          </w:p>
          <w:p w14:paraId="63A3984F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1616EE03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NCC Dammam</w:t>
            </w:r>
          </w:p>
        </w:tc>
        <w:tc>
          <w:tcPr>
            <w:tcW w:w="992" w:type="dxa"/>
          </w:tcPr>
          <w:p w14:paraId="08B59E5E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45965</w:t>
            </w:r>
          </w:p>
        </w:tc>
        <w:tc>
          <w:tcPr>
            <w:tcW w:w="1276" w:type="dxa"/>
          </w:tcPr>
          <w:p w14:paraId="3A89353F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3CCC7519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9485</w:t>
            </w:r>
          </w:p>
        </w:tc>
        <w:tc>
          <w:tcPr>
            <w:tcW w:w="1082" w:type="dxa"/>
          </w:tcPr>
          <w:p w14:paraId="0AB5174D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Dammam</w:t>
            </w:r>
          </w:p>
        </w:tc>
        <w:tc>
          <w:tcPr>
            <w:tcW w:w="1276" w:type="dxa"/>
          </w:tcPr>
          <w:p w14:paraId="604BA8EE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Bahri</w:t>
            </w:r>
          </w:p>
        </w:tc>
        <w:tc>
          <w:tcPr>
            <w:tcW w:w="1134" w:type="dxa"/>
          </w:tcPr>
          <w:p w14:paraId="519CA8FF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020C261E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21.09.21/17.02.22</w:t>
            </w:r>
          </w:p>
        </w:tc>
      </w:tr>
      <w:tr w:rsidR="00EE0C66" w14:paraId="6FB9E4EC" w14:textId="77777777" w:rsidTr="00253FBD">
        <w:trPr>
          <w:trHeight w:val="403"/>
        </w:trPr>
        <w:tc>
          <w:tcPr>
            <w:tcW w:w="993" w:type="dxa"/>
          </w:tcPr>
          <w:p w14:paraId="6A7B1EC3" w14:textId="77777777" w:rsidR="00EE0C66" w:rsidRDefault="00B70193">
            <w:pPr>
              <w:widowControl w:val="0"/>
              <w:autoSpaceDE w:val="0"/>
              <w:ind w:hanging="89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 Product</w:t>
            </w:r>
          </w:p>
          <w:p w14:paraId="105821E5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2018F5C1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NCC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Najd</w:t>
            </w:r>
            <w:proofErr w:type="spellEnd"/>
          </w:p>
        </w:tc>
        <w:tc>
          <w:tcPr>
            <w:tcW w:w="992" w:type="dxa"/>
          </w:tcPr>
          <w:p w14:paraId="7898C35A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45998</w:t>
            </w:r>
          </w:p>
        </w:tc>
        <w:tc>
          <w:tcPr>
            <w:tcW w:w="1276" w:type="dxa"/>
          </w:tcPr>
          <w:p w14:paraId="178B5686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57830BD9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9485</w:t>
            </w:r>
          </w:p>
        </w:tc>
        <w:tc>
          <w:tcPr>
            <w:tcW w:w="1082" w:type="dxa"/>
          </w:tcPr>
          <w:p w14:paraId="596A7460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Dammam</w:t>
            </w:r>
          </w:p>
        </w:tc>
        <w:tc>
          <w:tcPr>
            <w:tcW w:w="1276" w:type="dxa"/>
          </w:tcPr>
          <w:p w14:paraId="63FF59F8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Bahri</w:t>
            </w:r>
          </w:p>
        </w:tc>
        <w:tc>
          <w:tcPr>
            <w:tcW w:w="1134" w:type="dxa"/>
          </w:tcPr>
          <w:p w14:paraId="562B69CA" w14:textId="77777777" w:rsidR="00EE0C66" w:rsidRDefault="00B70193">
            <w:pPr>
              <w:widowControl w:val="0"/>
              <w:autoSpaceDE w:val="0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5A865D65" w14:textId="77777777" w:rsidR="00EE0C66" w:rsidRDefault="00B70193">
            <w:pPr>
              <w:keepLines/>
              <w:widowControl w:val="0"/>
              <w:autoSpaceDE w:val="0"/>
              <w:snapToGrid w:val="0"/>
              <w:ind w:right="-424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06.05.22/17.08.22</w:t>
            </w:r>
          </w:p>
        </w:tc>
      </w:tr>
      <w:tr w:rsidR="005F1071" w14:paraId="094ACC4D" w14:textId="77777777" w:rsidTr="00253FBD">
        <w:trPr>
          <w:trHeight w:val="403"/>
        </w:trPr>
        <w:tc>
          <w:tcPr>
            <w:tcW w:w="993" w:type="dxa"/>
          </w:tcPr>
          <w:p w14:paraId="6B9F68DB" w14:textId="77777777" w:rsidR="005F1071" w:rsidRDefault="005F1071" w:rsidP="00A421CB">
            <w:pPr>
              <w:widowControl w:val="0"/>
              <w:autoSpaceDE w:val="0"/>
              <w:ind w:hanging="89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 Product</w:t>
            </w:r>
          </w:p>
          <w:p w14:paraId="24107191" w14:textId="5D868C59" w:rsidR="005F1071" w:rsidRDefault="005F1071">
            <w:pPr>
              <w:widowControl w:val="0"/>
              <w:autoSpaceDE w:val="0"/>
              <w:ind w:hanging="89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25E198AD" w14:textId="3915450A" w:rsidR="005F1071" w:rsidRDefault="00FC7C35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Prive Angel</w:t>
            </w:r>
          </w:p>
        </w:tc>
        <w:tc>
          <w:tcPr>
            <w:tcW w:w="992" w:type="dxa"/>
          </w:tcPr>
          <w:p w14:paraId="5AAAE5E2" w14:textId="4DA71804" w:rsidR="005F1071" w:rsidRDefault="00454E1F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51246</w:t>
            </w:r>
          </w:p>
        </w:tc>
        <w:tc>
          <w:tcPr>
            <w:tcW w:w="1276" w:type="dxa"/>
          </w:tcPr>
          <w:p w14:paraId="6942026A" w14:textId="5A445240" w:rsidR="005F1071" w:rsidRDefault="005F1071">
            <w:pPr>
              <w:widowControl w:val="0"/>
              <w:autoSpaceDE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24638B41" w14:textId="077FE635" w:rsidR="005F1071" w:rsidRDefault="00326EE0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9480</w:t>
            </w:r>
          </w:p>
        </w:tc>
        <w:tc>
          <w:tcPr>
            <w:tcW w:w="1082" w:type="dxa"/>
          </w:tcPr>
          <w:p w14:paraId="19E201ED" w14:textId="1C25AB38" w:rsidR="005F1071" w:rsidRDefault="00D51027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1276" w:type="dxa"/>
          </w:tcPr>
          <w:p w14:paraId="0E709540" w14:textId="551353E7" w:rsidR="005F1071" w:rsidRDefault="00D51027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Prive Overseas </w:t>
            </w:r>
          </w:p>
        </w:tc>
        <w:tc>
          <w:tcPr>
            <w:tcW w:w="1134" w:type="dxa"/>
          </w:tcPr>
          <w:p w14:paraId="101A7BEA" w14:textId="1C8A0D6B" w:rsidR="005F1071" w:rsidRDefault="005F1071">
            <w:pPr>
              <w:widowControl w:val="0"/>
              <w:autoSpaceDE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6310744E" w14:textId="0E64649B" w:rsidR="005F1071" w:rsidRDefault="00DA7B00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20.05.2</w:t>
            </w:r>
            <w:r w:rsidR="003257F5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/13.</w:t>
            </w:r>
            <w:r w:rsidR="003257F5">
              <w:rPr>
                <w:rFonts w:ascii="Arial" w:hAnsi="Arial" w:cs="Arial"/>
                <w:sz w:val="16"/>
                <w:szCs w:val="16"/>
                <w:lang w:val="en-US"/>
              </w:rPr>
              <w:t>08.23</w:t>
            </w:r>
          </w:p>
        </w:tc>
      </w:tr>
      <w:tr w:rsidR="007E2715" w14:paraId="0FB2B795" w14:textId="77777777" w:rsidTr="00253FBD">
        <w:trPr>
          <w:trHeight w:val="403"/>
        </w:trPr>
        <w:tc>
          <w:tcPr>
            <w:tcW w:w="993" w:type="dxa"/>
          </w:tcPr>
          <w:p w14:paraId="353F9FBB" w14:textId="77777777" w:rsidR="007E2715" w:rsidRDefault="007E2715" w:rsidP="00BE5514">
            <w:pPr>
              <w:widowControl w:val="0"/>
              <w:autoSpaceDE w:val="0"/>
              <w:ind w:hanging="89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Oil-Chem. Product</w:t>
            </w:r>
          </w:p>
          <w:p w14:paraId="64DF8FE4" w14:textId="77777777" w:rsidR="007E2715" w:rsidRDefault="007E2715" w:rsidP="00BE5514">
            <w:pPr>
              <w:widowControl w:val="0"/>
              <w:autoSpaceDE w:val="0"/>
              <w:ind w:hanging="89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tanker</w:t>
            </w:r>
          </w:p>
        </w:tc>
        <w:tc>
          <w:tcPr>
            <w:tcW w:w="1559" w:type="dxa"/>
          </w:tcPr>
          <w:p w14:paraId="6F9FF830" w14:textId="508FC0C0" w:rsidR="007E2715" w:rsidRPr="00D52A98" w:rsidRDefault="00D52A98" w:rsidP="00BE5514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City Island</w:t>
            </w:r>
          </w:p>
        </w:tc>
        <w:tc>
          <w:tcPr>
            <w:tcW w:w="992" w:type="dxa"/>
          </w:tcPr>
          <w:p w14:paraId="67014BE3" w14:textId="2A396785" w:rsidR="007E2715" w:rsidRDefault="006C6CE2" w:rsidP="00BE5514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  <w:r w:rsidR="005C7081">
              <w:rPr>
                <w:rFonts w:ascii="Arial" w:hAnsi="Arial" w:cs="Arial"/>
                <w:sz w:val="16"/>
                <w:szCs w:val="16"/>
                <w:lang w:val="en-US"/>
              </w:rPr>
              <w:t>647</w:t>
            </w:r>
          </w:p>
        </w:tc>
        <w:tc>
          <w:tcPr>
            <w:tcW w:w="1276" w:type="dxa"/>
          </w:tcPr>
          <w:p w14:paraId="37C92672" w14:textId="77777777" w:rsidR="007E2715" w:rsidRDefault="007E2715" w:rsidP="00BE5514">
            <w:pPr>
              <w:widowControl w:val="0"/>
              <w:autoSpaceDE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902" w:type="dxa"/>
          </w:tcPr>
          <w:p w14:paraId="3AD4BB3B" w14:textId="474B8585" w:rsidR="007E2715" w:rsidRDefault="00ED5F1F" w:rsidP="00BE5514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6150</w:t>
            </w:r>
          </w:p>
        </w:tc>
        <w:tc>
          <w:tcPr>
            <w:tcW w:w="1082" w:type="dxa"/>
          </w:tcPr>
          <w:p w14:paraId="0E1F9BC8" w14:textId="6A0F49F2" w:rsidR="007E2715" w:rsidRDefault="00B3500B" w:rsidP="00BE5514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Marshal</w:t>
            </w:r>
            <w:r w:rsidR="00832F32">
              <w:rPr>
                <w:rFonts w:ascii="Arial" w:hAnsi="Arial" w:cs="Arial"/>
                <w:sz w:val="16"/>
                <w:szCs w:val="16"/>
                <w:lang w:val="en-US"/>
              </w:rPr>
              <w:t xml:space="preserve">l </w:t>
            </w:r>
            <w:proofErr w:type="spellStart"/>
            <w:r w:rsidR="00832F32">
              <w:rPr>
                <w:rFonts w:ascii="Arial" w:hAnsi="Arial" w:cs="Arial"/>
                <w:sz w:val="16"/>
                <w:szCs w:val="16"/>
                <w:lang w:val="en-US"/>
              </w:rPr>
              <w:t>Istland</w:t>
            </w:r>
            <w:proofErr w:type="spellEnd"/>
          </w:p>
        </w:tc>
        <w:tc>
          <w:tcPr>
            <w:tcW w:w="1276" w:type="dxa"/>
          </w:tcPr>
          <w:p w14:paraId="6DA7F6DC" w14:textId="18AE90DA" w:rsidR="007E2715" w:rsidRDefault="007E2715" w:rsidP="00BE5514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976EEE">
              <w:rPr>
                <w:rFonts w:ascii="Arial" w:hAnsi="Arial" w:cs="Arial"/>
                <w:sz w:val="16"/>
                <w:szCs w:val="16"/>
                <w:lang w:val="en-US"/>
              </w:rPr>
              <w:t>Syn</w:t>
            </w:r>
            <w:r w:rsidR="00BA0EF7">
              <w:rPr>
                <w:rFonts w:ascii="Arial" w:hAnsi="Arial" w:cs="Arial"/>
                <w:sz w:val="16"/>
                <w:szCs w:val="16"/>
                <w:lang w:val="en-US"/>
              </w:rPr>
              <w:t>ergy Marine</w:t>
            </w:r>
          </w:p>
        </w:tc>
        <w:tc>
          <w:tcPr>
            <w:tcW w:w="1134" w:type="dxa"/>
          </w:tcPr>
          <w:p w14:paraId="5FB64065" w14:textId="77777777" w:rsidR="007E2715" w:rsidRDefault="007E2715" w:rsidP="00BE5514">
            <w:pPr>
              <w:widowControl w:val="0"/>
              <w:autoSpaceDE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843" w:type="dxa"/>
          </w:tcPr>
          <w:p w14:paraId="6DD140E0" w14:textId="0FED1D8B" w:rsidR="007E2715" w:rsidRDefault="002B63A5" w:rsidP="00BE5514">
            <w:pPr>
              <w:keepLines/>
              <w:widowControl w:val="0"/>
              <w:autoSpaceDE w:val="0"/>
              <w:snapToGrid w:val="0"/>
              <w:ind w:right="-42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  <w:r w:rsidR="007E2715">
              <w:rPr>
                <w:rFonts w:ascii="Arial" w:hAnsi="Arial" w:cs="Arial"/>
                <w:sz w:val="16"/>
                <w:szCs w:val="16"/>
                <w:lang w:val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7E2715">
              <w:rPr>
                <w:rFonts w:ascii="Arial" w:hAnsi="Arial" w:cs="Arial"/>
                <w:sz w:val="16"/>
                <w:szCs w:val="16"/>
                <w:lang w:val="en-US"/>
              </w:rPr>
              <w:t>.2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7E2715">
              <w:rPr>
                <w:rFonts w:ascii="Arial" w:hAnsi="Arial" w:cs="Arial"/>
                <w:sz w:val="16"/>
                <w:szCs w:val="16"/>
                <w:lang w:val="en-US"/>
              </w:rPr>
              <w:t>/1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="007E2715">
              <w:rPr>
                <w:rFonts w:ascii="Arial" w:hAnsi="Arial" w:cs="Arial"/>
                <w:sz w:val="16"/>
                <w:szCs w:val="16"/>
                <w:lang w:val="en-US"/>
              </w:rPr>
              <w:t>.0</w:t>
            </w:r>
            <w:r w:rsidR="001D646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7E2715">
              <w:rPr>
                <w:rFonts w:ascii="Arial" w:hAnsi="Arial" w:cs="Arial"/>
                <w:sz w:val="16"/>
                <w:szCs w:val="16"/>
                <w:lang w:val="en-US"/>
              </w:rPr>
              <w:t>.2</w:t>
            </w:r>
            <w:r w:rsidR="001D6466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</w:tr>
    </w:tbl>
    <w:p w14:paraId="49902DE4" w14:textId="77777777" w:rsidR="00EE0C66" w:rsidRDefault="00EE0C66">
      <w:pPr>
        <w:keepLines/>
        <w:widowControl w:val="0"/>
        <w:pBdr>
          <w:top w:val="single" w:sz="6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ind w:right="-424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3B3D5CEB" w14:textId="77777777" w:rsidR="00EE0C66" w:rsidRDefault="00B70193">
      <w:pPr>
        <w:keepLines/>
        <w:widowControl w:val="0"/>
        <w:pBdr>
          <w:top w:val="single" w:sz="6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ind w:right="-424"/>
      </w:pPr>
      <w:r>
        <w:rPr>
          <w:rFonts w:ascii="Arial" w:eastAsia="Arial" w:hAnsi="Arial" w:cs="Arial"/>
          <w:b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HEIGHT: 182cm; WEIGHT:  100 kg; Color of Eyes: brown; Color of Hair: dark; Shoes: 43: Overall: XXL; Blood group: O (I) RH+          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</w:t>
      </w:r>
    </w:p>
    <w:p w14:paraId="3C227C16" w14:textId="77777777" w:rsidR="00EE0C66" w:rsidRDefault="00B70193">
      <w:pPr>
        <w:keepLines/>
        <w:widowControl w:val="0"/>
        <w:autoSpaceDE w:val="0"/>
        <w:ind w:right="-209"/>
      </w:pPr>
      <w:r>
        <w:rPr>
          <w:rFonts w:ascii="Arial" w:eastAsia="Arial" w:hAnsi="Arial" w:cs="Arial"/>
          <w:b/>
          <w:bCs/>
          <w:sz w:val="18"/>
          <w:szCs w:val="18"/>
          <w:lang w:val="en-US"/>
        </w:rPr>
        <w:t xml:space="preserve">                           </w:t>
      </w:r>
    </w:p>
    <w:sectPr w:rsidR="00EE0C66">
      <w:pgSz w:w="12240" w:h="15840"/>
      <w:pgMar w:top="0" w:right="850" w:bottom="284" w:left="709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</w:font>
  <w:font w:name="NTHarmonica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93"/>
    <w:rsid w:val="00045FF2"/>
    <w:rsid w:val="00091FC3"/>
    <w:rsid w:val="00110B7F"/>
    <w:rsid w:val="0012236A"/>
    <w:rsid w:val="00172F58"/>
    <w:rsid w:val="001D6466"/>
    <w:rsid w:val="002227AD"/>
    <w:rsid w:val="00226BC4"/>
    <w:rsid w:val="00253FBD"/>
    <w:rsid w:val="002B63A5"/>
    <w:rsid w:val="002F0AAB"/>
    <w:rsid w:val="003257F5"/>
    <w:rsid w:val="00326EE0"/>
    <w:rsid w:val="00341ABB"/>
    <w:rsid w:val="00344D58"/>
    <w:rsid w:val="00355588"/>
    <w:rsid w:val="00360DC7"/>
    <w:rsid w:val="003642F3"/>
    <w:rsid w:val="00393ABD"/>
    <w:rsid w:val="00454E1F"/>
    <w:rsid w:val="00470B40"/>
    <w:rsid w:val="004F7BF1"/>
    <w:rsid w:val="00502794"/>
    <w:rsid w:val="005C7081"/>
    <w:rsid w:val="005F1071"/>
    <w:rsid w:val="006C6CE2"/>
    <w:rsid w:val="006F60D4"/>
    <w:rsid w:val="00751F34"/>
    <w:rsid w:val="00794E42"/>
    <w:rsid w:val="007E2715"/>
    <w:rsid w:val="007E6E5D"/>
    <w:rsid w:val="0081032A"/>
    <w:rsid w:val="00832F32"/>
    <w:rsid w:val="00893098"/>
    <w:rsid w:val="008F4885"/>
    <w:rsid w:val="008F7B68"/>
    <w:rsid w:val="008F7C6F"/>
    <w:rsid w:val="00914946"/>
    <w:rsid w:val="00976EEE"/>
    <w:rsid w:val="00A77EB4"/>
    <w:rsid w:val="00AD0E8A"/>
    <w:rsid w:val="00AE34B5"/>
    <w:rsid w:val="00B330FA"/>
    <w:rsid w:val="00B3500B"/>
    <w:rsid w:val="00B70193"/>
    <w:rsid w:val="00BA0EF7"/>
    <w:rsid w:val="00C24F43"/>
    <w:rsid w:val="00C63995"/>
    <w:rsid w:val="00CE699A"/>
    <w:rsid w:val="00D51027"/>
    <w:rsid w:val="00D52A98"/>
    <w:rsid w:val="00DA7B00"/>
    <w:rsid w:val="00DE5AA1"/>
    <w:rsid w:val="00E23995"/>
    <w:rsid w:val="00ED26A5"/>
    <w:rsid w:val="00ED5F1F"/>
    <w:rsid w:val="00EE0C66"/>
    <w:rsid w:val="00F74A47"/>
    <w:rsid w:val="00F94789"/>
    <w:rsid w:val="00FA628C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6FF39C66"/>
  <w15:chartTrackingRefBased/>
  <w15:docId w15:val="{CCB4F27C-EABD-A340-9636-45AB2A44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6">
    <w:name w:val="Placeholder Text"/>
    <w:basedOn w:val="a0"/>
    <w:uiPriority w:val="99"/>
    <w:semiHidden/>
    <w:rsid w:val="00091FC3"/>
    <w:rPr>
      <w:color w:val="808080"/>
    </w:rPr>
  </w:style>
  <w:style w:type="table" w:styleId="a7">
    <w:name w:val="Table Grid"/>
    <w:basedOn w:val="a1"/>
    <w:uiPriority w:val="39"/>
    <w:rsid w:val="005F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Surname: (as per seaman’s book)     </dc:title>
  <dc:subject/>
  <dc:creator>виктор</dc:creator>
  <cp:keywords/>
  <cp:lastModifiedBy>Виктор Виктор</cp:lastModifiedBy>
  <cp:revision>58</cp:revision>
  <cp:lastPrinted>2012-05-11T10:08:00Z</cp:lastPrinted>
  <dcterms:created xsi:type="dcterms:W3CDTF">2023-04-03T10:34:00Z</dcterms:created>
  <dcterms:modified xsi:type="dcterms:W3CDTF">2024-09-08T16:01:00Z</dcterms:modified>
</cp:coreProperties>
</file>