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36"/>
          <w:u w:val="single"/>
        </w:rPr>
      </w:pPr>
      <w:r>
        <w:rPr>
          <w:b/>
          <w:sz w:val="36"/>
        </w:rPr>
        <w:t xml:space="preserve">                          </w:t>
      </w:r>
    </w:p>
    <w:tbl>
      <w:tblPr>
        <w:tblpPr w:leftFromText="180" w:rightFromText="180" w:topFromText="0" w:bottomFromText="0" w:vertAnchor="text" w:horzAnchor="margin" w:tblpXSpec="right" w:tblpY="65"/>
        <w:tblW w:w="0" w:type="auto"/>
        <w:tblLook w:val="01E0" w:firstRow="1" w:lastRow="1" w:firstColumn="1" w:lastColumn="1" w:noHBand="0" w:noVBand="0"/>
      </w:tblPr>
      <w:tblGrid>
        <w:gridCol w:w="2187"/>
      </w:tblGrid>
      <w:tr>
        <w:trPr>
          <w:trHeight w:val="1790" w:hRule="atLeast"/>
        </w:trPr>
        <w:tc>
          <w:tcPr>
            <w:tcW w:w="1931" w:type="dxa"/>
            <w:tcBorders/>
          </w:tcPr>
          <w:p>
            <w:pPr>
              <w:pStyle w:val="style0"/>
              <w:rPr>
                <w:b/>
                <w:sz w:val="36"/>
              </w:rPr>
            </w:pPr>
            <w:r>
              <w:rPr>
                <w:noProof/>
              </w:rPr>
              <w:drawing>
                <wp:inline distL="0" distT="0" distB="0" distR="0">
                  <wp:extent cx="1242060" cy="1433195"/>
                  <wp:effectExtent l="0" t="0" r="0" b="0"/>
                  <wp:docPr id="1026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42060" cy="14331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b/>
          <w:sz w:val="30"/>
          <w:szCs w:val="30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</w:rPr>
        <w:t xml:space="preserve">                                         </w:t>
      </w:r>
      <w:r>
        <w:rPr>
          <w:b/>
          <w:sz w:val="28"/>
          <w:szCs w:val="28"/>
        </w:rPr>
        <w:t>T.S. YOGESH BABU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>Electro Technical Officer</w:t>
      </w:r>
    </w:p>
    <w:p>
      <w:pPr>
        <w:pStyle w:val="style0"/>
        <w:rPr>
          <w:b/>
        </w:rPr>
      </w:pPr>
      <w:r>
        <w:rPr>
          <w:b/>
        </w:rPr>
        <w:t xml:space="preserve">           </w:t>
      </w:r>
      <w:r>
        <w:rPr>
          <w:b/>
        </w:rPr>
        <w:t xml:space="preserve"> </w:t>
      </w:r>
      <w:r>
        <w:rPr>
          <w:b/>
        </w:rPr>
        <w:t>===========================================</w:t>
      </w:r>
    </w:p>
    <w:p>
      <w:pPr>
        <w:pStyle w:val="style0"/>
        <w:rPr>
          <w:b/>
          <w:u w:val="single"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 xml:space="preserve">          </w:t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 xml:space="preserve">     </w:t>
      </w:r>
    </w:p>
    <w:p>
      <w:pPr>
        <w:pStyle w:val="style0"/>
        <w:spacing w:lineRule="auto" w:line="288"/>
        <w:rPr>
          <w:b/>
          <w:u w:val="single"/>
          <w:lang w:val="pt-BR"/>
        </w:rPr>
      </w:pPr>
      <w:r>
        <w:rPr>
          <w:b/>
          <w:lang w:val="pt-BR"/>
        </w:rPr>
        <w:t xml:space="preserve">                          </w:t>
      </w:r>
      <w:r>
        <w:rPr>
          <w:b/>
          <w:lang w:val="pt-BR"/>
        </w:rPr>
        <w:t xml:space="preserve"> E-Mail        : yogeshbabu0389</w:t>
      </w:r>
      <w:r>
        <w:rPr>
          <w:b/>
          <w:lang w:val="pt-BR"/>
        </w:rPr>
        <w:t>@</w:t>
      </w:r>
      <w:r>
        <w:rPr>
          <w:b/>
          <w:lang w:val="pt-BR"/>
        </w:rPr>
        <w:t>gmail.com</w:t>
      </w:r>
    </w:p>
    <w:p>
      <w:pPr>
        <w:pStyle w:val="style0"/>
        <w:spacing w:lineRule="auto" w:line="288"/>
        <w:rPr>
          <w:b/>
          <w:lang w:val="pt-BR"/>
        </w:rPr>
      </w:pPr>
      <w:r>
        <w:rPr>
          <w:b/>
          <w:lang w:val="pt-BR"/>
        </w:rPr>
        <w:t xml:space="preserve">                           Mobile No  : +91</w:t>
      </w:r>
      <w:r>
        <w:rPr>
          <w:b/>
          <w:lang w:val="pt-BR"/>
        </w:rPr>
        <w:t xml:space="preserve"> </w:t>
      </w:r>
      <w:r>
        <w:rPr>
          <w:b/>
          <w:lang w:val="pt-BR"/>
        </w:rPr>
        <w:t>-</w:t>
      </w:r>
      <w:r>
        <w:rPr>
          <w:b/>
          <w:lang w:val="pt-BR"/>
        </w:rPr>
        <w:t xml:space="preserve"> </w:t>
      </w:r>
      <w:r>
        <w:rPr>
          <w:b/>
          <w:lang w:val="pt-BR"/>
        </w:rPr>
        <w:t>9</w:t>
      </w:r>
      <w:r>
        <w:rPr>
          <w:b/>
          <w:lang w:val="pt-BR"/>
        </w:rPr>
        <w:t>3846</w:t>
      </w:r>
      <w:r>
        <w:rPr>
          <w:b/>
          <w:lang w:val="pt-BR"/>
        </w:rPr>
        <w:t xml:space="preserve"> 0</w:t>
      </w:r>
      <w:r>
        <w:rPr>
          <w:b/>
          <w:lang w:val="pt-BR"/>
        </w:rPr>
        <w:t>7096</w:t>
      </w:r>
      <w:r>
        <w:rPr>
          <w:b/>
          <w:lang w:val="pt-BR"/>
        </w:rPr>
        <w:t xml:space="preserve"> (INDIA)</w:t>
      </w:r>
    </w:p>
    <w:p>
      <w:pPr>
        <w:pStyle w:val="style0"/>
        <w:spacing w:lineRule="auto" w:line="288"/>
        <w:rPr>
          <w:b/>
          <w:lang w:val="pt-BR"/>
        </w:rPr>
      </w:pPr>
      <w:r>
        <w:rPr>
          <w:b/>
          <w:lang w:val="pt-BR"/>
        </w:rPr>
        <w:t xml:space="preserve"> </w:t>
      </w:r>
    </w:p>
    <w:p>
      <w:pPr>
        <w:pStyle w:val="style0"/>
        <w:spacing w:lineRule="auto" w:line="288"/>
        <w:rPr>
          <w:b/>
          <w:lang w:val="pt-BR"/>
        </w:rPr>
      </w:pPr>
      <w:r>
        <w:rPr>
          <w:b/>
          <w:lang w:val="pt-BR"/>
        </w:rPr>
        <w:t xml:space="preserve">                                      </w:t>
      </w: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c0c0c0"/>
        <w:jc w:val="center"/>
        <w:rPr>
          <w:b/>
        </w:rPr>
      </w:pPr>
      <w:r>
        <w:rPr>
          <w:b/>
        </w:rPr>
        <w:t>Objective</w:t>
      </w:r>
    </w:p>
    <w:p>
      <w:pPr>
        <w:pStyle w:val="style0"/>
        <w:rPr/>
      </w:pPr>
    </w:p>
    <w:p>
      <w:pPr>
        <w:pStyle w:val="style0"/>
        <w:shd w:val="clear" w:color="auto" w:fill="e0e0e0"/>
        <w:jc w:val="both"/>
        <w:rPr>
          <w:b/>
        </w:rPr>
      </w:pPr>
      <w:r>
        <w:rPr>
          <w:b/>
        </w:rPr>
        <w:t xml:space="preserve">Looking forward for a shore-based opportunity as an Electrical </w:t>
      </w:r>
      <w:r>
        <w:rPr>
          <w:b/>
        </w:rPr>
        <w:t xml:space="preserve">Officer </w:t>
      </w:r>
      <w:r>
        <w:rPr>
          <w:b/>
        </w:rPr>
        <w:t>associated with a growth-oriented organization of high repute.</w:t>
      </w:r>
    </w:p>
    <w:p>
      <w:pPr>
        <w:pStyle w:val="style0"/>
        <w:jc w:val="both"/>
        <w:rPr/>
      </w:pPr>
    </w:p>
    <w:p>
      <w:pPr>
        <w:pStyle w:val="style0"/>
        <w:spacing w:lineRule="auto" w:line="288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</w:t>
      </w:r>
    </w:p>
    <w:tbl>
      <w:tblPr>
        <w:tblStyle w:val="style154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9029"/>
      </w:tblGrid>
      <w:tr>
        <w:trPr/>
        <w:tc>
          <w:tcPr>
            <w:tcW w:w="9245" w:type="dxa"/>
            <w:tcBorders/>
            <w:shd w:val="pct25" w:color="auto" w:fill="auto"/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>Educational Qualification</w:t>
            </w:r>
          </w:p>
        </w:tc>
      </w:tr>
    </w:tbl>
    <w:p>
      <w:pPr>
        <w:pStyle w:val="style0"/>
        <w:jc w:val="both"/>
        <w:rPr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160"/>
        <w:gridCol w:w="2160"/>
      </w:tblGrid>
      <w:tr>
        <w:trPr>
          <w:trHeight w:val="782" w:hRule="atLeast"/>
        </w:trPr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University/school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 xml:space="preserve">CGPA / GRADE / </w:t>
            </w:r>
            <w:r>
              <w:rPr>
                <w:b/>
              </w:rPr>
              <w:t>%</w:t>
            </w:r>
          </w:p>
        </w:tc>
      </w:tr>
      <w:tr>
        <w:tblPrEx/>
        <w:trPr>
          <w:trHeight w:val="710" w:hRule="atLeast"/>
        </w:trPr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Electr</w:t>
            </w:r>
            <w:r>
              <w:t>ical</w:t>
            </w:r>
            <w:r>
              <w:t xml:space="preserve"> Technical </w:t>
            </w:r>
            <w:r>
              <w:t>O</w:t>
            </w:r>
            <w:r>
              <w:t>fficer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AMET University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2013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</w:t>
            </w:r>
            <w:r>
              <w:t>-Grade</w:t>
            </w:r>
          </w:p>
        </w:tc>
      </w:tr>
      <w:tr>
        <w:tblPrEx/>
        <w:trPr>
          <w:trHeight w:val="692" w:hRule="atLeast"/>
        </w:trPr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B.E.-E</w:t>
            </w:r>
            <w:r>
              <w:t xml:space="preserve">lectrical &amp; </w:t>
            </w:r>
            <w:r>
              <w:t>E</w:t>
            </w:r>
            <w:r>
              <w:t xml:space="preserve">lectronics </w:t>
            </w:r>
            <w:r>
              <w:t>E</w:t>
            </w:r>
            <w:r>
              <w:t xml:space="preserve">ngineering </w:t>
            </w:r>
            <w:r>
              <w:t>-</w:t>
            </w:r>
            <w:r>
              <w:t xml:space="preserve"> </w:t>
            </w:r>
            <w:r>
              <w:t>MARINE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AMET University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2012 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 8.48 C.G.</w:t>
            </w:r>
            <w:r>
              <w:t>P.A</w:t>
            </w:r>
          </w:p>
        </w:tc>
      </w:tr>
    </w:tbl>
    <w:p>
      <w:pPr>
        <w:pStyle w:val="style0"/>
        <w:jc w:val="both"/>
        <w:rPr>
          <w:b/>
          <w:sz w:val="22"/>
          <w:szCs w:val="22"/>
        </w:rPr>
      </w:pPr>
    </w:p>
    <w:tbl>
      <w:tblPr>
        <w:tblStyle w:val="style154"/>
        <w:tblW w:w="0" w:type="auto"/>
        <w:shd w:val="solid" w:color="808080" w:fill="auto"/>
        <w:tblLook w:val="04A0" w:firstRow="1" w:lastRow="0" w:firstColumn="1" w:lastColumn="0" w:noHBand="0" w:noVBand="1"/>
      </w:tblPr>
      <w:tblGrid>
        <w:gridCol w:w="9029"/>
      </w:tblGrid>
      <w:tr>
        <w:trPr/>
        <w:tc>
          <w:tcPr>
            <w:tcW w:w="9245" w:type="dxa"/>
            <w:tcBorders/>
            <w:shd w:val="solid" w:color="808080" w:fill="auto"/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Onboard Work </w:t>
            </w:r>
            <w:r>
              <w:rPr>
                <w:b/>
              </w:rPr>
              <w:t>Experience</w:t>
            </w:r>
          </w:p>
        </w:tc>
      </w:tr>
    </w:tbl>
    <w:p>
      <w:pPr>
        <w:pStyle w:val="style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>Presently Onboard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448"/>
        <w:gridCol w:w="1347"/>
        <w:gridCol w:w="787"/>
        <w:gridCol w:w="1305"/>
        <w:gridCol w:w="828"/>
        <w:gridCol w:w="969"/>
        <w:gridCol w:w="713"/>
        <w:gridCol w:w="1165"/>
      </w:tblGrid>
      <w:tr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 No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Vessel Name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TEU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ENGINE TYPE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WanHai506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4252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MAN-B&amp;W 8K90MC-C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07-</w:t>
            </w:r>
            <w:r>
              <w:rPr>
                <w:b/>
                <w:bCs/>
                <w:sz w:val="18"/>
                <w:szCs w:val="18"/>
              </w:rPr>
              <w:t>Mar</w:t>
            </w:r>
            <w:r>
              <w:rPr>
                <w:b/>
                <w:bCs/>
                <w:sz w:val="18"/>
                <w:szCs w:val="18"/>
              </w:rPr>
              <w:t>-202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28-Aug-2024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BSM China Ltd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Ikaria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5908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Sulzer 11RTA96C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07-Apr-2023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14-Sep-2023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BSM China Ltd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Czech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9019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Wartsila 8*92RTFlex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15-May-2022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08-Dec-2022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BSM China Ltd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Klaipeda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6802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Wartsila 12RTA96C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24-Aug-2021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15-Dec-2021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BSM Cyprus Ltd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Baltic West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4255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SULZER 8RT-FLEX82C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20-Sep-2020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01-Mar-2021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Synergy Maritime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 California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5888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 B&amp;W</w:t>
            </w:r>
          </w:p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11K98MC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06-Jan-2020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04-July-2020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Synergy Maritime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FELIXSTOWE BRIDGE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5047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SULZER 8RTA96C-B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27-Mar-2019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29-Aug-2019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Synergy Maritime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PACIFIC VENTURE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ultipurpose Vessel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630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HIMSEN 8H32/40P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02-Sep-2018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11-Dec-2018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Neptune Pacific Lines</w:t>
            </w:r>
          </w:p>
        </w:tc>
      </w:tr>
      <w:tr>
        <w:tblPrEx/>
        <w:trPr>
          <w:trHeight w:val="656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HUMEN BRIDGE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9040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 B&amp;W 12K98ME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15-Apr-2018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17-Jun-2018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Neptune Pacific Lines</w:t>
            </w:r>
          </w:p>
        </w:tc>
      </w:tr>
      <w:tr>
        <w:tblPrEx/>
        <w:trPr>
          <w:trHeight w:val="620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PROTOSTAR N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2741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MITSUBISHI 7UEC68LSE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14-Nov-2017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01-Feb-2018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Synergy Maritime</w:t>
            </w:r>
          </w:p>
        </w:tc>
      </w:tr>
      <w:tr>
        <w:tblPrEx/>
        <w:trPr>
          <w:trHeight w:val="719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 CHINA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1708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 B&amp;W 7S60MC-C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Trainee EO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19-Mar-2016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24-Sep-2016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Synergy Maritime</w:t>
            </w:r>
          </w:p>
        </w:tc>
      </w:tr>
      <w:tr>
        <w:tblPrEx/>
        <w:trPr>
          <w:trHeight w:val="701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GREEN TRADER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Oil Tanker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SULZER 6RTA72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Trainee EO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26-Sep-2015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14-Dec-2015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Andromeda Shipping</w:t>
            </w:r>
          </w:p>
        </w:tc>
      </w:tr>
      <w:tr>
        <w:tblPrEx/>
        <w:trPr>
          <w:trHeight w:val="719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CHANYA NAREE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Cement</w:t>
            </w:r>
            <w:r>
              <w:rPr>
                <w:b/>
                <w:bCs/>
                <w:sz w:val="18"/>
                <w:szCs w:val="18"/>
              </w:rPr>
              <w:t xml:space="preserve"> Carrier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 B&amp;W 7S35MC-C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 Cadet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22-Mar-2015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9-Aug-2015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Precious Shipping lines</w:t>
            </w:r>
          </w:p>
        </w:tc>
      </w:tr>
      <w:tr>
        <w:tblPrEx/>
        <w:trPr>
          <w:trHeight w:val="719" w:hRule="atLeast"/>
        </w:trPr>
        <w:tc>
          <w:tcPr>
            <w:tcW w:w="46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145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OOCL DUBAI</w:t>
            </w:r>
          </w:p>
        </w:tc>
        <w:tc>
          <w:tcPr>
            <w:tcW w:w="1348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Container</w:t>
            </w:r>
          </w:p>
        </w:tc>
        <w:tc>
          <w:tcPr>
            <w:tcW w:w="791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5888</w:t>
            </w:r>
          </w:p>
        </w:tc>
        <w:tc>
          <w:tcPr>
            <w:tcW w:w="130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 B&amp;W 10K98MC-C</w:t>
            </w:r>
          </w:p>
        </w:tc>
        <w:tc>
          <w:tcPr>
            <w:tcW w:w="827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ETO Cadet</w:t>
            </w:r>
          </w:p>
        </w:tc>
        <w:tc>
          <w:tcPr>
            <w:tcW w:w="97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17-Jun-2014</w:t>
            </w:r>
          </w:p>
        </w:tc>
        <w:tc>
          <w:tcPr>
            <w:tcW w:w="714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16-Nov-2014</w:t>
            </w:r>
          </w:p>
        </w:tc>
        <w:tc>
          <w:tcPr>
            <w:tcW w:w="1137" w:type="dxa"/>
            <w:tcBorders/>
          </w:tcPr>
          <w:p>
            <w:pPr>
              <w:pStyle w:val="style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Synergy Maritime</w:t>
            </w:r>
          </w:p>
        </w:tc>
      </w:tr>
    </w:tbl>
    <w:p>
      <w:pPr>
        <w:pStyle w:val="style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style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Responsibilities</w:t>
      </w:r>
      <w:r>
        <w:rPr>
          <w:b/>
          <w:sz w:val="28"/>
          <w:szCs w:val="28"/>
        </w:rPr>
        <w:t>:</w:t>
      </w:r>
    </w:p>
    <w:p>
      <w:pPr>
        <w:pStyle w:val="style0"/>
        <w:jc w:val="both"/>
        <w:rPr>
          <w:b/>
          <w:sz w:val="28"/>
          <w:szCs w:val="28"/>
        </w:rPr>
      </w:pPr>
    </w:p>
    <w:p>
      <w:pPr>
        <w:pStyle w:val="style179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Perform replacement on diagnosed faulty electrical elements of machine including motors, relays and switches and setup sensing mechanism, utilizing hand tools.</w:t>
      </w:r>
    </w:p>
    <w:p>
      <w:pPr>
        <w:pStyle w:val="style179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Carry out diagnosis and correct/replace malfunctioning electric parts.</w:t>
      </w:r>
    </w:p>
    <w:p>
      <w:pPr>
        <w:pStyle w:val="style179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Overall Electrical Machineries Maintenance including megger testing, motor overhauling, Circuit Tracing, Refrigeration and Air Conditioning maintenance, and Fault Rectification.</w:t>
      </w:r>
    </w:p>
    <w:p>
      <w:pPr>
        <w:pStyle w:val="style179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Reading the electrical line diagrams for troubleshooting and carrying out changes in the circuit.</w:t>
      </w:r>
    </w:p>
    <w:p>
      <w:pPr>
        <w:pStyle w:val="style179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Planning the work to carry out Planned Maintenance System, by complying with the company’s safety rules.</w:t>
      </w:r>
    </w:p>
    <w:p>
      <w:pPr>
        <w:pStyle w:val="style0"/>
        <w:rPr>
          <w:sz w:val="20"/>
          <w:szCs w:val="20"/>
        </w:rPr>
      </w:pPr>
    </w:p>
    <w:tbl>
      <w:tblPr>
        <w:tblStyle w:val="style154"/>
        <w:tblW w:w="0" w:type="auto"/>
        <w:shd w:val="clear" w:color="auto" w:fill="a6a6a6"/>
        <w:tblLook w:val="04A0" w:firstRow="1" w:lastRow="0" w:firstColumn="1" w:lastColumn="0" w:noHBand="0" w:noVBand="1"/>
      </w:tblPr>
      <w:tblGrid>
        <w:gridCol w:w="9029"/>
      </w:tblGrid>
      <w:tr>
        <w:trPr>
          <w:trHeight w:val="260" w:hRule="atLeast"/>
        </w:trPr>
        <w:tc>
          <w:tcPr>
            <w:tcW w:w="9245" w:type="dxa"/>
            <w:tcBorders/>
            <w:shd w:val="clear" w:color="auto" w:fill="a6a6a6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Relevant Documents</w:t>
            </w: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27"/>
        <w:gridCol w:w="1915"/>
        <w:gridCol w:w="2025"/>
        <w:gridCol w:w="1465"/>
        <w:gridCol w:w="1465"/>
        <w:gridCol w:w="1422"/>
      </w:tblGrid>
      <w:tr>
        <w:trPr>
          <w:trHeight w:val="467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S.NO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b/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Documents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Number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Issue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Expiry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Passport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Z6246522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US </w:t>
            </w:r>
            <w:r>
              <w:rPr>
                <w:sz w:val="22"/>
                <w:szCs w:val="22"/>
              </w:rPr>
              <w:t xml:space="preserve">C1/D </w:t>
            </w:r>
            <w:r>
              <w:rPr>
                <w:sz w:val="22"/>
                <w:szCs w:val="22"/>
              </w:rPr>
              <w:t>Visa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P9160938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Seamen Book</w:t>
            </w:r>
            <w:r>
              <w:rPr>
                <w:sz w:val="22"/>
                <w:szCs w:val="22"/>
              </w:rPr>
              <w:t xml:space="preserve"> National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MUM229850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13/02/2014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12/02/2024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Seamen Book </w:t>
            </w:r>
            <w:r>
              <w:rPr>
                <w:sz w:val="22"/>
                <w:szCs w:val="22"/>
              </w:rPr>
              <w:t>National</w:t>
            </w:r>
            <w:r>
              <w:rPr>
                <w:sz w:val="22"/>
                <w:szCs w:val="22"/>
              </w:rPr>
              <w:t xml:space="preserve"> Renewed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MUM229850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18/10/2023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17/10/2033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COC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ETO-03433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27/09/2017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COC</w:t>
            </w:r>
            <w:r>
              <w:rPr>
                <w:sz w:val="22"/>
                <w:szCs w:val="22"/>
              </w:rPr>
              <w:t xml:space="preserve"> Revalidated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ETO-03433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01/04/2022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31/03/2027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</w:tr>
      <w:tr>
        <w:tblPrEx/>
        <w:trPr>
          <w:trHeight w:val="440" w:hRule="atLeast"/>
        </w:trPr>
        <w:tc>
          <w:tcPr>
            <w:tcW w:w="7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</w:t>
            </w:r>
          </w:p>
        </w:tc>
        <w:tc>
          <w:tcPr>
            <w:tcW w:w="2025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C32252733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12/04/2022</w:t>
            </w:r>
          </w:p>
        </w:tc>
        <w:tc>
          <w:tcPr>
            <w:tcW w:w="146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11/04/2032</w:t>
            </w:r>
          </w:p>
        </w:tc>
        <w:tc>
          <w:tcPr>
            <w:tcW w:w="1422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</w:t>
            </w:r>
          </w:p>
        </w:tc>
      </w:tr>
    </w:tbl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pct25" w:color="auto" w:fill="auto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COVID-19 VACCINATION</w:t>
      </w:r>
    </w:p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77"/>
        <w:gridCol w:w="1924"/>
        <w:gridCol w:w="1972"/>
        <w:gridCol w:w="2064"/>
        <w:gridCol w:w="2294"/>
      </w:tblGrid>
      <w:tr>
        <w:trPr>
          <w:trHeight w:val="467" w:hRule="atLeast"/>
        </w:trPr>
        <w:tc>
          <w:tcPr>
            <w:tcW w:w="761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DOSE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both"/>
              <w:rPr>
                <w:b/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Vaccine Name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 Number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Vaccination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</w:t>
            </w:r>
          </w:p>
        </w:tc>
      </w:tr>
      <w:tr>
        <w:tblPrEx/>
        <w:trPr>
          <w:trHeight w:val="440" w:hRule="atLeast"/>
        </w:trPr>
        <w:tc>
          <w:tcPr>
            <w:tcW w:w="76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COVISHIELD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41496932876300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01/06/2021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MGM Hospital, Chennai</w:t>
            </w:r>
          </w:p>
        </w:tc>
      </w:tr>
      <w:tr>
        <w:tblPrEx/>
        <w:trPr>
          <w:trHeight w:val="440" w:hRule="atLeast"/>
        </w:trPr>
        <w:tc>
          <w:tcPr>
            <w:tcW w:w="76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COVISHIELD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41496932876300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02/07/2021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Chennai Port Trust Hospital</w:t>
            </w:r>
          </w:p>
        </w:tc>
      </w:tr>
      <w:tr>
        <w:tblPrEx/>
        <w:trPr>
          <w:trHeight w:val="440" w:hRule="atLeast"/>
        </w:trPr>
        <w:tc>
          <w:tcPr>
            <w:tcW w:w="76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tcBorders/>
          </w:tcPr>
          <w:p>
            <w:pPr>
              <w:pStyle w:val="style0"/>
              <w:jc w:val="both"/>
              <w:rPr>
                <w:sz w:val="22"/>
                <w:szCs w:val="22"/>
              </w:rPr>
            </w:pPr>
          </w:p>
          <w:p>
            <w:pPr>
              <w:pStyle w:val="style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COVISHIELD 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41496932876300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15/04/2022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Diha</w:t>
            </w:r>
            <w:r>
              <w:rPr>
                <w:sz w:val="22"/>
                <w:szCs w:val="22"/>
              </w:rPr>
              <w:t xml:space="preserve"> Clinic, Chennai</w:t>
            </w:r>
          </w:p>
        </w:tc>
      </w:tr>
    </w:tbl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pct25" w:color="auto" w:fill="auto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STCW Technical Certifications/Training</w:t>
      </w:r>
    </w:p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p>
      <w:pPr>
        <w:pStyle w:val="style0"/>
        <w:tabs>
          <w:tab w:val="left" w:leader="none" w:pos="2988"/>
          <w:tab w:val="left" w:leader="none" w:pos="5058"/>
          <w:tab w:val="left" w:leader="none" w:pos="6948"/>
        </w:tabs>
        <w:spacing w:lineRule="atLeast" w:line="240"/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58"/>
        <w:gridCol w:w="2924"/>
        <w:gridCol w:w="2310"/>
        <w:gridCol w:w="1010"/>
        <w:gridCol w:w="1382"/>
      </w:tblGrid>
      <w:tr>
        <w:trPr/>
        <w:tc>
          <w:tcPr>
            <w:tcW w:w="663" w:type="dxa"/>
            <w:tcBorders/>
          </w:tcPr>
          <w:p>
            <w:pPr>
              <w:pStyle w:val="style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Year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Course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Institute/University/Issuing Authority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Certificate No</w:t>
            </w:r>
          </w:p>
        </w:tc>
        <w:tc>
          <w:tcPr>
            <w:tcW w:w="920" w:type="dxa"/>
            <w:tcBorders/>
          </w:tcPr>
          <w:p>
            <w:pPr>
              <w:pStyle w:val="style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Place of Issue</w:t>
            </w:r>
          </w:p>
        </w:tc>
        <w:tc>
          <w:tcPr>
            <w:tcW w:w="1426" w:type="dxa"/>
            <w:tcBorders/>
          </w:tcPr>
          <w:p>
            <w:pPr>
              <w:pStyle w:val="style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Date of Issue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Personal Survival Techniques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CMC MARITIME ACADEMY - CHENNAI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403018151190115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22/03/2019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Advanced Fire Fighting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HIMT COLLEGE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Arial" w:cs="Arial" w:eastAsia="Calibri" w:hAnsi="Arial"/>
                <w:sz w:val="22"/>
                <w:szCs w:val="22"/>
                <w:lang w:val="en-IN"/>
              </w:rPr>
              <w:t>4020106312220019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01/0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>
              <w:rPr>
                <w:rFonts w:ascii="Garamond" w:hAnsi="Garamond"/>
                <w:sz w:val="22"/>
                <w:szCs w:val="22"/>
              </w:rPr>
              <w:t>/20</w:t>
            </w:r>
            <w:r>
              <w:rPr>
                <w:rFonts w:ascii="Garamond" w:hAnsi="Garamond"/>
                <w:sz w:val="22"/>
                <w:szCs w:val="22"/>
              </w:rPr>
              <w:t>22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Medical First Aid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HIMT COLLEGE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Arial" w:cs="Arial" w:eastAsia="Calibri" w:hAnsi="Arial"/>
                <w:sz w:val="22"/>
                <w:szCs w:val="22"/>
                <w:lang w:val="en-IN"/>
              </w:rPr>
              <w:t>40502364122200612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>
              <w:rPr>
                <w:rFonts w:ascii="Garamond" w:hAnsi="Garamond"/>
                <w:sz w:val="22"/>
                <w:szCs w:val="22"/>
              </w:rPr>
              <w:t>/0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/20</w:t>
            </w:r>
            <w:r>
              <w:rPr>
                <w:rFonts w:ascii="Garamond" w:hAnsi="Garamond"/>
                <w:sz w:val="22"/>
                <w:szCs w:val="22"/>
              </w:rPr>
              <w:t>22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Personal safety and social Responsibilities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BALAJI SEAMEN TRAINING INSTITUTE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PSSR/3040/17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05/04/2017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Proficiency in Survival Crafts and Rescue Boats</w:t>
            </w:r>
            <w:r>
              <w:rPr>
                <w:rFonts w:ascii="Garamond" w:hAnsi="Garamond"/>
                <w:sz w:val="22"/>
                <w:szCs w:val="22"/>
              </w:rPr>
              <w:t xml:space="preserve"> (PSCRB)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HIMT COLLEGE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Arial" w:cs="Arial" w:eastAsia="Calibri" w:hAnsi="Arial"/>
                <w:sz w:val="22"/>
                <w:szCs w:val="22"/>
                <w:lang w:val="en-IN"/>
              </w:rPr>
              <w:t>40201062122200121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03/03/2022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STSDSD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AMET UNIVERSITY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STSC/1540/2013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14/09/2013</w:t>
            </w:r>
          </w:p>
        </w:tc>
      </w:tr>
      <w:tr>
        <w:tblPrEx/>
        <w:trPr/>
        <w:tc>
          <w:tcPr>
            <w:tcW w:w="6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HIGH VOLTAGE</w:t>
            </w:r>
          </w:p>
        </w:tc>
        <w:tc>
          <w:tcPr>
            <w:tcW w:w="2885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HINDUSTAN INSTITUTE OF MARITIME TRAINING</w:t>
            </w:r>
          </w:p>
        </w:tc>
        <w:tc>
          <w:tcPr>
            <w:tcW w:w="189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HV/B53/16</w:t>
            </w:r>
          </w:p>
        </w:tc>
        <w:tc>
          <w:tcPr>
            <w:tcW w:w="920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Chennai</w:t>
            </w:r>
          </w:p>
        </w:tc>
        <w:tc>
          <w:tcPr>
            <w:tcW w:w="1426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04/08/2017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029"/>
      </w:tblGrid>
      <w:tr>
        <w:trPr/>
        <w:tc>
          <w:tcPr>
            <w:tcW w:w="9245" w:type="dxa"/>
            <w:tcBorders/>
            <w:shd w:val="pct15" w:color="auto" w:fill="auto"/>
          </w:tcPr>
          <w:p>
            <w:pPr>
              <w:pStyle w:val="style0"/>
              <w:tabs>
                <w:tab w:val="left" w:leader="none" w:pos="1980"/>
                <w:tab w:val="left" w:leader="none" w:pos="2520"/>
              </w:tabs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</w:t>
            </w:r>
            <w:r>
              <w:rPr>
                <w:b/>
                <w:bCs/>
              </w:rPr>
              <w:t>Personal Information</w:t>
            </w:r>
          </w:p>
        </w:tc>
      </w:tr>
    </w:tbl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Date of Birth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03/11/1989</w:t>
      </w: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Nationality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Indian</w:t>
      </w: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Permanent </w:t>
      </w:r>
      <w:r>
        <w:rPr>
          <w:bCs/>
          <w:sz w:val="22"/>
          <w:szCs w:val="22"/>
        </w:rPr>
        <w:t>Add</w:t>
      </w:r>
      <w:r>
        <w:rPr>
          <w:bCs/>
          <w:sz w:val="22"/>
          <w:szCs w:val="22"/>
        </w:rPr>
        <w:t xml:space="preserve">ress        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Plot no. 18, Door no. 4/131-B,</w:t>
      </w:r>
      <w:r>
        <w:rPr>
          <w:bCs/>
          <w:sz w:val="22"/>
          <w:szCs w:val="22"/>
        </w:rPr>
        <w:t xml:space="preserve"> ECTV Nagar Extension,</w:t>
      </w: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Pozhichalur</w:t>
      </w:r>
      <w:r>
        <w:rPr>
          <w:bCs/>
          <w:sz w:val="22"/>
          <w:szCs w:val="22"/>
        </w:rPr>
        <w:t>, Chennai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600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074, Tamil Nadu, India.</w:t>
      </w: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</w:p>
    <w:p>
      <w:pPr>
        <w:pStyle w:val="style0"/>
        <w:tabs>
          <w:tab w:val="left" w:leader="none" w:pos="1980"/>
          <w:tab w:val="left" w:leader="none" w:pos="252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  <w:lang w:val="it-IT"/>
        </w:rPr>
        <w:t>Yours Sincerely,</w:t>
      </w:r>
    </w:p>
    <w:p>
      <w:pPr>
        <w:pStyle w:val="style0"/>
        <w:tabs>
          <w:tab w:val="left" w:leader="none" w:pos="2520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</w:p>
    <w:p>
      <w:pPr>
        <w:pStyle w:val="style0"/>
        <w:tabs>
          <w:tab w:val="left" w:leader="none" w:pos="2520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</w:t>
      </w:r>
      <w:r>
        <w:rPr>
          <w:noProof/>
          <w:sz w:val="22"/>
          <w:szCs w:val="22"/>
        </w:rPr>
        <w:drawing>
          <wp:inline distL="0" distT="0" distB="0" distR="0">
            <wp:extent cx="895350" cy="463571"/>
            <wp:effectExtent l="19050" t="0" r="0" b="0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5350" cy="46357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2520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</w:p>
    <w:p>
      <w:pPr>
        <w:pStyle w:val="style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   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        </w:t>
      </w:r>
      <w:r>
        <w:rPr>
          <w:b/>
          <w:bCs/>
          <w:color w:val="000000"/>
          <w:sz w:val="22"/>
          <w:szCs w:val="22"/>
        </w:rPr>
        <w:t xml:space="preserve">                                              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T.</w:t>
      </w:r>
      <w:r>
        <w:rPr>
          <w:b/>
          <w:sz w:val="22"/>
          <w:szCs w:val="22"/>
        </w:rPr>
        <w:t>S.YOGESH</w:t>
      </w:r>
      <w:r>
        <w:rPr>
          <w:b/>
          <w:sz w:val="22"/>
          <w:szCs w:val="22"/>
        </w:rPr>
        <w:t xml:space="preserve"> BABU</w:t>
      </w:r>
    </w:p>
    <w:sectPr>
      <w:pgSz w:w="11909" w:h="16834" w:orient="portrait" w:code="9"/>
      <w:pgMar w:top="900" w:right="1440" w:bottom="1440" w:left="1440" w:header="720" w:footer="720" w:gutter="0"/>
      <w:pgBorders w:zOrder="front"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46AEB5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74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CD6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46C9740"/>
    <w:lvl w:ilvl="0" w:tplc="40090001">
      <w:start w:val="7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E2CA3A6"/>
    <w:lvl w:ilvl="0">
      <w:start w:val="1"/>
      <w:numFmt w:val="bullet"/>
      <w:lvlText w:val="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7CC88462">
      <w:start w:val="2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Lucida Sans Unicode" w:cs="Lucida Sans Unicode" w:eastAsia="Times New Roman" w:hAnsi="Lucida Sans Unicode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AC01DBA"/>
    <w:lvl w:ilvl="0">
      <w:start w:val="1"/>
      <w:numFmt w:val="bullet"/>
      <w:lvlText w:val="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E4A06180">
      <w:start w:val="1"/>
      <w:numFmt w:val="bullet"/>
      <w:lvlText w:val=""/>
      <w:lvlJc w:val="left"/>
      <w:pPr>
        <w:tabs>
          <w:tab w:val="left" w:leader="none" w:pos="1368"/>
        </w:tabs>
        <w:ind w:left="1368" w:hanging="288"/>
      </w:pPr>
      <w:rPr>
        <w:rFonts w:ascii="Symbol" w:hAnsi="Symbol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2" w:tplc="7CC88462">
      <w:start w:val="2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Lucida Sans Unicode" w:cs="Lucida Sans Unicode" w:eastAsia="Times New Roman" w:hAnsi="Lucida Sans Unicode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31454A6"/>
    <w:lvl w:ilvl="0">
      <w:start w:val="1"/>
      <w:numFmt w:val="bullet"/>
      <w:lvlText w:val="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1BA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5803796"/>
    <w:lvl w:ilvl="0">
      <w:start w:val="1"/>
      <w:numFmt w:val="bullet"/>
      <w:lvlText w:val="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E4A06180">
      <w:start w:val="1"/>
      <w:numFmt w:val="bullet"/>
      <w:lvlText w:val=""/>
      <w:lvlJc w:val="left"/>
      <w:pPr>
        <w:tabs>
          <w:tab w:val="left" w:leader="none" w:pos="1368"/>
        </w:tabs>
        <w:ind w:left="1368" w:hanging="288"/>
      </w:pPr>
      <w:rPr>
        <w:rFonts w:ascii="Symbol" w:hAnsi="Symbol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8640FCE"/>
    <w:lvl w:ilvl="0">
      <w:start w:val="1"/>
      <w:numFmt w:val="bullet"/>
      <w:lvlText w:val="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7CC88462">
      <w:start w:val="2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Lucida Sans Unicode" w:cs="Lucida Sans Unicode" w:eastAsia="Times New Roman" w:hAnsi="Lucida Sans Unicode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F36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C845956"/>
    <w:lvl w:ilvl="0" w:tplc="BA12F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E623BCC"/>
    <w:lvl w:ilvl="0">
      <w:start w:val="1"/>
      <w:numFmt w:val="bullet"/>
      <w:lvlText w:val=""/>
      <w:lvlJc w:val="left"/>
      <w:pPr>
        <w:ind w:left="720" w:hanging="360"/>
      </w:pPr>
      <w:rPr>
        <w:rFonts w:ascii="Wingdings" w:hAnsi="Wingdings" w:hint="default"/>
        <w:b w:val="false"/>
        <w:caps w:val="false"/>
        <w:vanish w:val="false"/>
        <w:color w:val="000000"/>
        <w:sz w:val="20"/>
        <w:szCs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FBC8764"/>
    <w:lvl w:ilvl="0" w:tplc="FAC6113A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03C3E9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9602000"/>
    <w:lvl w:ilvl="0" w:tplc="6D086F48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7"/>
  </w:num>
  <w:num w:numId="11">
    <w:abstractNumId w:val="0"/>
  </w:num>
  <w:num w:numId="12">
    <w:abstractNumId w:val="10"/>
  </w:num>
  <w:num w:numId="13">
    <w:abstractNumId w:val="1"/>
  </w:num>
  <w:num w:numId="14">
    <w:abstractNumId w:val="15"/>
  </w:num>
  <w:num w:numId="15">
    <w:abstractNumId w:val="13"/>
  </w:num>
  <w:num w:numId="16">
    <w:abstractNumId w:val="2"/>
  </w:num>
  <w:num w:numId="1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</w:rPr>
  </w:style>
  <w:style w:type="paragraph" w:styleId="style2">
    <w:name w:val="heading 2"/>
    <w:basedOn w:val="style0"/>
    <w:next w:val="style0"/>
    <w:link w:val="style4098"/>
    <w:qFormat/>
    <w:pPr>
      <w:keepNext/>
      <w:outlineLvl w:val="1"/>
    </w:pPr>
    <w:rPr>
      <w:rFonts w:ascii="Trebuchet MS" w:hAnsi="Trebuchet MS"/>
      <w:b/>
      <w:bCs/>
      <w:sz w:val="20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Heading 1 Char_76a8c400-dfa4-4822-805e-56e6b197cc42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8">
    <w:name w:val="Heading 2 Char_32ad7e3d-8106-4495-bd56-7e3c50d6a492"/>
    <w:basedOn w:val="style65"/>
    <w:next w:val="style4098"/>
    <w:link w:val="style2"/>
    <w:rPr>
      <w:rFonts w:ascii="Trebuchet MS" w:cs="Times New Roman" w:eastAsia="Times New Roman" w:hAnsi="Trebuchet MS"/>
      <w:b/>
      <w:bCs/>
      <w:sz w:val="20"/>
      <w:szCs w:val="24"/>
      <w:u w:val="single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568</Words>
  <Pages>4</Pages>
  <Characters>3764</Characters>
  <Application>WPS Office</Application>
  <DocSecurity>0</DocSecurity>
  <Paragraphs>447</Paragraphs>
  <ScaleCrop>false</ScaleCrop>
  <LinksUpToDate>false</LinksUpToDate>
  <CharactersWithSpaces>5078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2024-09-10T15:23:50Z</dcterms:created>
  <dc:creator>user</dc:creator>
  <lastModifiedBy>RMX3750</lastModifiedBy>
  <dcterms:modified xsi:type="dcterms:W3CDTF">2024-09-10T15:23:50Z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3f027384ce9846abac8be9251068708d</vt:lpwstr>
  </property>
</Properties>
</file>