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libri" w:cs="Arial" w:eastAsia="Arial Narrow" w:hAnsi="Calibri"/>
          <w:b/>
          <w:bCs/>
          <w:u w:val="single"/>
        </w:rPr>
      </w:pPr>
      <w:r>
        <w:rPr>
          <w:rFonts w:ascii="Calibri" w:cs="Arial" w:eastAsia="Arial Narrow" w:hAnsi="Calibri"/>
          <w:b/>
          <w:bCs/>
          <w:u w:val="single"/>
        </w:rPr>
        <w:t>CURRICULUM VITAE</w:t>
      </w:r>
    </w:p>
    <w:p>
      <w:pPr>
        <w:pStyle w:val="style0"/>
        <w:rPr>
          <w:rFonts w:ascii="Calibri" w:cs="Arial" w:eastAsia="Arial Narrow" w:hAnsi="Calibri"/>
          <w:b/>
          <w:bCs/>
          <w:sz w:val="18"/>
          <w:szCs w:val="18"/>
        </w:rPr>
      </w:pPr>
      <w:r>
        <w:rPr>
          <w:rFonts w:ascii="Calibri" w:cs="Arial" w:eastAsia="Arial Narrow" w:hAnsi="Calibri"/>
          <w:b/>
          <w:bCs/>
          <w:noProof/>
          <w:sz w:val="18"/>
          <w:szCs w:val="18"/>
          <w:lang w:bidi="ar-SA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5658305</wp:posOffset>
            </wp:positionH>
            <wp:positionV relativeFrom="paragraph">
              <wp:posOffset>80273</wp:posOffset>
            </wp:positionV>
            <wp:extent cx="983411" cy="1174354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3411" cy="11743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Arial Narrow" w:hAnsi="Calibri"/>
          <w:b/>
          <w:bCs/>
          <w:sz w:val="18"/>
          <w:szCs w:val="18"/>
        </w:rPr>
        <w:t>Personal Data</w:t>
      </w:r>
    </w:p>
    <w:p>
      <w:pPr>
        <w:pStyle w:val="style0"/>
        <w:tabs>
          <w:tab w:val="left" w:leader="none" w:pos="2340"/>
          <w:tab w:val="left" w:leader="none" w:pos="2520"/>
        </w:tabs>
        <w:rPr>
          <w:rFonts w:ascii="Calibri" w:cs="Arial" w:eastAsia="Arial Narrow" w:hAnsi="Calibri"/>
          <w:b/>
          <w:bCs/>
          <w:sz w:val="18"/>
          <w:szCs w:val="18"/>
          <w:lang w:val="id-ID"/>
        </w:rPr>
      </w:pPr>
      <w:r>
        <w:rPr>
          <w:rFonts w:ascii="Calibri" w:cs="Arial" w:eastAsia="Arial Narrow" w:hAnsi="Calibri"/>
          <w:sz w:val="18"/>
          <w:szCs w:val="18"/>
        </w:rPr>
        <w:t>Name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: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b/>
          <w:bCs/>
          <w:sz w:val="18"/>
          <w:szCs w:val="18"/>
        </w:rPr>
        <w:t>A</w:t>
      </w:r>
      <w:r>
        <w:rPr>
          <w:rFonts w:ascii="Calibri" w:cs="Arial" w:eastAsia="Arial Narrow" w:hAnsi="Calibri"/>
          <w:b/>
          <w:bCs/>
          <w:sz w:val="18"/>
          <w:szCs w:val="18"/>
          <w:lang w:val="id-ID"/>
        </w:rPr>
        <w:t>NDIKA SAPUTRA</w:t>
      </w:r>
    </w:p>
    <w:p>
      <w:pPr>
        <w:pStyle w:val="style0"/>
        <w:tabs>
          <w:tab w:val="left" w:leader="none" w:pos="2340"/>
          <w:tab w:val="left" w:leader="none" w:pos="2520"/>
        </w:tabs>
        <w:rPr>
          <w:rFonts w:ascii="Calibri" w:cs="Arial" w:eastAsia="Arial Narrow" w:hAnsi="Calibri"/>
          <w:sz w:val="18"/>
          <w:szCs w:val="18"/>
        </w:rPr>
      </w:pPr>
      <w:r>
        <w:rPr>
          <w:rFonts w:ascii="Calibri" w:cs="Arial" w:eastAsia="Arial Narrow" w:hAnsi="Calibri"/>
          <w:sz w:val="18"/>
          <w:szCs w:val="18"/>
        </w:rPr>
        <w:t>Place/Date of Birth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: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Kebumen,23A</w:t>
      </w:r>
      <w:r>
        <w:rPr>
          <w:rFonts w:ascii="Calibri" w:cs="Arial" w:eastAsia="Arial Narrow" w:hAnsi="Calibri"/>
          <w:sz w:val="18"/>
          <w:szCs w:val="18"/>
        </w:rPr>
        <w:t xml:space="preserve">gustus 1986                                   </w:t>
      </w:r>
    </w:p>
    <w:p>
      <w:pPr>
        <w:pStyle w:val="style0"/>
        <w:tabs>
          <w:tab w:val="left" w:leader="none" w:pos="2340"/>
          <w:tab w:val="left" w:leader="none" w:pos="2520"/>
        </w:tabs>
        <w:rPr>
          <w:rFonts w:ascii="Calibri" w:cs="Arial" w:eastAsia="Arial Narrow" w:hAnsi="Calibri"/>
          <w:sz w:val="18"/>
          <w:szCs w:val="18"/>
        </w:rPr>
      </w:pPr>
      <w:r>
        <w:rPr>
          <w:rFonts w:ascii="Calibri" w:cs="Arial" w:eastAsia="Arial Narrow" w:hAnsi="Calibri"/>
          <w:sz w:val="18"/>
          <w:szCs w:val="18"/>
        </w:rPr>
        <w:t>Nationality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: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Indonesia</w:t>
      </w:r>
    </w:p>
    <w:p>
      <w:pPr>
        <w:pStyle w:val="style0"/>
        <w:tabs>
          <w:tab w:val="left" w:leader="none" w:pos="2340"/>
          <w:tab w:val="left" w:leader="none" w:pos="2520"/>
        </w:tabs>
        <w:rPr>
          <w:rFonts w:ascii="Calibri" w:cs="Arial" w:eastAsia="Arial Narrow" w:hAnsi="Calibri"/>
          <w:sz w:val="18"/>
          <w:szCs w:val="18"/>
        </w:rPr>
      </w:pPr>
      <w:r>
        <w:rPr>
          <w:rFonts w:ascii="Calibri" w:cs="Arial" w:eastAsia="Arial Narrow" w:hAnsi="Calibri"/>
          <w:sz w:val="18"/>
          <w:szCs w:val="18"/>
        </w:rPr>
        <w:t>Religion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: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Mosleem</w:t>
      </w:r>
    </w:p>
    <w:p>
      <w:pPr>
        <w:pStyle w:val="style0"/>
        <w:tabs>
          <w:tab w:val="left" w:leader="none" w:pos="2340"/>
          <w:tab w:val="left" w:leader="none" w:pos="2520"/>
        </w:tabs>
        <w:ind w:left="2520" w:hanging="2520"/>
        <w:rPr>
          <w:rFonts w:ascii="Calibri" w:cs="Arial" w:eastAsia="Arial Narrow" w:hAnsi="Calibri"/>
          <w:sz w:val="18"/>
          <w:szCs w:val="18"/>
        </w:rPr>
      </w:pPr>
      <w:r>
        <w:rPr>
          <w:rFonts w:ascii="Calibri" w:cs="Arial" w:eastAsia="Arial Narrow" w:hAnsi="Calibri"/>
          <w:sz w:val="18"/>
          <w:szCs w:val="18"/>
        </w:rPr>
        <w:t>Telephone/Mobile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: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+6281347783877</w:t>
      </w:r>
    </w:p>
    <w:p>
      <w:pPr>
        <w:pStyle w:val="style0"/>
        <w:tabs>
          <w:tab w:val="left" w:leader="none" w:pos="2340"/>
          <w:tab w:val="left" w:leader="none" w:pos="2520"/>
        </w:tabs>
        <w:rPr>
          <w:rFonts w:ascii="Calibri" w:cs="Arial" w:eastAsia="Arial Narrow" w:hAnsi="Calibri"/>
          <w:sz w:val="18"/>
          <w:szCs w:val="18"/>
        </w:rPr>
      </w:pPr>
      <w:r>
        <w:rPr>
          <w:rFonts w:ascii="Calibri" w:cs="Arial" w:eastAsia="Arial Narrow" w:hAnsi="Calibri"/>
          <w:sz w:val="18"/>
          <w:szCs w:val="18"/>
          <w:lang w:val="id-ID"/>
        </w:rPr>
        <w:t>E</w:t>
      </w:r>
      <w:r>
        <w:rPr>
          <w:rFonts w:ascii="Calibri" w:cs="Arial" w:eastAsia="Arial Narrow" w:hAnsi="Calibri"/>
          <w:sz w:val="18"/>
          <w:szCs w:val="18"/>
        </w:rPr>
        <w:t>m</w:t>
      </w:r>
      <w:r>
        <w:rPr>
          <w:rFonts w:ascii="Calibri" w:cs="Arial" w:eastAsia="Arial Narrow" w:hAnsi="Calibri"/>
          <w:sz w:val="18"/>
          <w:szCs w:val="18"/>
          <w:lang w:val="id-ID"/>
        </w:rPr>
        <w:t>ail</w:t>
      </w:r>
      <w:r>
        <w:rPr>
          <w:rFonts w:ascii="Calibri" w:cs="Arial" w:eastAsia="Arial Narrow" w:hAnsi="Calibri"/>
          <w:sz w:val="18"/>
          <w:szCs w:val="18"/>
          <w:lang w:val="id-ID"/>
        </w:rPr>
        <w:tab/>
      </w:r>
      <w:r>
        <w:rPr>
          <w:rFonts w:ascii="Calibri" w:cs="Arial" w:eastAsia="Arial Narrow" w:hAnsi="Calibri"/>
          <w:sz w:val="18"/>
          <w:szCs w:val="18"/>
          <w:lang w:val="id-ID"/>
        </w:rPr>
        <w:t>:</w:t>
      </w:r>
      <w:r>
        <w:rPr>
          <w:rFonts w:ascii="Calibri" w:cs="Arial" w:eastAsia="Arial Narrow" w:hAnsi="Calibri"/>
          <w:sz w:val="18"/>
          <w:szCs w:val="18"/>
        </w:rPr>
        <w:t xml:space="preserve">    </w:t>
      </w:r>
      <w:r>
        <w:rPr>
          <w:rFonts w:ascii="Calibri" w:cs="Arial" w:eastAsia="Arial Narrow" w:hAnsi="Calibri"/>
          <w:sz w:val="18"/>
          <w:szCs w:val="18"/>
          <w:lang w:val="en-US"/>
        </w:rPr>
        <w:t>a</w:t>
      </w:r>
      <w:r>
        <w:rPr>
          <w:rFonts w:ascii="Calibri" w:cs="Arial" w:eastAsia="Arial Narrow" w:hAnsi="Calibri"/>
          <w:sz w:val="18"/>
          <w:szCs w:val="18"/>
          <w:lang w:val="en-US"/>
        </w:rPr>
        <w:t>ndika.kbm12@gmail.com</w:t>
      </w:r>
      <w:r>
        <w:rPr>
          <w:rFonts w:ascii="Calibri" w:cs="Arial" w:eastAsia="Arial Narrow" w:hAnsi="Calibri"/>
          <w:sz w:val="18"/>
          <w:szCs w:val="18"/>
          <w:lang w:val="en-US"/>
        </w:rPr>
        <w:t xml:space="preserve"> </w:t>
      </w:r>
    </w:p>
    <w:p>
      <w:pPr>
        <w:pStyle w:val="style0"/>
        <w:tabs>
          <w:tab w:val="left" w:leader="none" w:pos="2340"/>
          <w:tab w:val="left" w:leader="none" w:pos="2520"/>
        </w:tabs>
        <w:rPr>
          <w:rFonts w:ascii="Calibri" w:cs="Arial" w:eastAsia="Arial Narrow" w:hAnsi="Calibri"/>
          <w:sz w:val="18"/>
          <w:szCs w:val="18"/>
        </w:rPr>
      </w:pPr>
      <w:r>
        <w:rPr>
          <w:rFonts w:ascii="Calibri" w:cs="Arial" w:eastAsia="Arial Narrow" w:hAnsi="Calibri"/>
          <w:sz w:val="18"/>
          <w:szCs w:val="18"/>
        </w:rPr>
        <w:t>Address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:</w:t>
      </w: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>Ds.Karangpoh</w:t>
      </w:r>
      <w:r>
        <w:rPr>
          <w:rFonts w:ascii="Calibri" w:cs="Arial" w:eastAsia="Arial Narrow" w:hAnsi="Calibri"/>
          <w:sz w:val="18"/>
          <w:szCs w:val="18"/>
        </w:rPr>
        <w:t xml:space="preserve"> </w:t>
      </w:r>
      <w:r>
        <w:rPr>
          <w:rFonts w:ascii="Calibri" w:cs="Arial" w:eastAsia="Arial Narrow" w:hAnsi="Calibri"/>
          <w:sz w:val="18"/>
          <w:szCs w:val="18"/>
        </w:rPr>
        <w:t>Rt.05 Rw.0</w:t>
      </w:r>
      <w:r>
        <w:rPr>
          <w:rFonts w:ascii="Calibri" w:cs="Arial" w:eastAsia="Arial Narrow" w:hAnsi="Calibri"/>
          <w:sz w:val="18"/>
          <w:szCs w:val="18"/>
        </w:rPr>
        <w:t>2 Kec.</w:t>
      </w:r>
      <w:r>
        <w:rPr>
          <w:rFonts w:ascii="Calibri" w:cs="Arial" w:eastAsia="Arial Narrow" w:hAnsi="Calibri"/>
          <w:sz w:val="18"/>
          <w:szCs w:val="18"/>
        </w:rPr>
        <w:t xml:space="preserve"> Pejagoan</w:t>
      </w:r>
      <w:r>
        <w:rPr>
          <w:rFonts w:ascii="Calibri" w:cs="Arial" w:eastAsia="Arial Narrow" w:hAnsi="Calibri"/>
          <w:sz w:val="18"/>
          <w:szCs w:val="18"/>
        </w:rPr>
        <w:t xml:space="preserve"> 54361</w:t>
      </w:r>
    </w:p>
    <w:p>
      <w:pPr>
        <w:pStyle w:val="style0"/>
        <w:tabs>
          <w:tab w:val="left" w:leader="none" w:pos="2340"/>
          <w:tab w:val="left" w:leader="none" w:pos="2520"/>
        </w:tabs>
        <w:rPr>
          <w:rFonts w:ascii="Calibri" w:cs="Arial" w:eastAsia="Arial Narrow" w:hAnsi="Calibri"/>
          <w:sz w:val="18"/>
          <w:szCs w:val="18"/>
        </w:rPr>
      </w:pPr>
      <w:r>
        <w:rPr>
          <w:rFonts w:ascii="Calibri" w:cs="Arial" w:eastAsia="Arial Narrow" w:hAnsi="Calibri"/>
          <w:sz w:val="18"/>
          <w:szCs w:val="18"/>
        </w:rPr>
        <w:tab/>
      </w:r>
      <w:r>
        <w:rPr>
          <w:rFonts w:ascii="Calibri" w:cs="Arial" w:eastAsia="Arial Narrow" w:hAnsi="Calibri"/>
          <w:sz w:val="18"/>
          <w:szCs w:val="18"/>
        </w:rPr>
        <w:t xml:space="preserve">     </w:t>
      </w:r>
      <w:r>
        <w:rPr>
          <w:rFonts w:ascii="Calibri" w:cs="Arial" w:eastAsia="Arial Narrow" w:hAnsi="Calibri"/>
          <w:sz w:val="18"/>
          <w:szCs w:val="18"/>
        </w:rPr>
        <w:t>Kebumen, Central Java, Indonesia</w:t>
      </w:r>
    </w:p>
    <w:p>
      <w:pPr>
        <w:pStyle w:val="style0"/>
        <w:rPr>
          <w:rFonts w:ascii="Calibri" w:cs="Arial" w:eastAsia="Arial Narrow" w:hAnsi="Calibri"/>
          <w:b/>
          <w:bCs/>
          <w:sz w:val="14"/>
          <w:szCs w:val="14"/>
        </w:rPr>
      </w:pPr>
      <w:r>
        <w:rPr>
          <w:rFonts w:ascii="Calibri" w:cs="Arial" w:eastAsia="Arial Narrow" w:hAnsi="Calibri"/>
          <w:b/>
          <w:bCs/>
          <w:sz w:val="14"/>
          <w:szCs w:val="14"/>
        </w:rPr>
        <w:t>DOCUMENT</w:t>
      </w:r>
    </w:p>
    <w:tbl>
      <w:tblPr>
        <w:tblW w:w="105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31"/>
        <w:gridCol w:w="1985"/>
        <w:gridCol w:w="2268"/>
        <w:gridCol w:w="1559"/>
      </w:tblGrid>
      <w:tr>
        <w:trPr/>
        <w:tc>
          <w:tcPr>
            <w:tcW w:w="650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131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DOCUMENT NAME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PLACE / DATE OF ISSUED</w:t>
            </w:r>
          </w:p>
        </w:tc>
        <w:tc>
          <w:tcPr>
            <w:tcW w:w="1559" w:type="dxa"/>
            <w:tcBorders/>
          </w:tcPr>
          <w:p>
            <w:pPr>
              <w:pStyle w:val="style0"/>
              <w:autoSpaceDE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EXPIRE DATE</w:t>
            </w:r>
          </w:p>
        </w:tc>
      </w:tr>
      <w:tr>
        <w:tblPrEx/>
        <w:trPr/>
        <w:tc>
          <w:tcPr>
            <w:tcW w:w="650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1</w:t>
            </w:r>
          </w:p>
        </w:tc>
        <w:tc>
          <w:tcPr>
            <w:tcW w:w="4131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SEAMAN,S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BOOK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F 183679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Ba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likpapan 09 januari 2020</w:t>
            </w:r>
          </w:p>
        </w:tc>
        <w:tc>
          <w:tcPr>
            <w:tcW w:w="1559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09J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anuar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i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202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5</w:t>
            </w:r>
          </w:p>
        </w:tc>
      </w:tr>
      <w:tr>
        <w:tblPrEx/>
        <w:trPr/>
        <w:tc>
          <w:tcPr>
            <w:tcW w:w="650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2</w:t>
            </w:r>
          </w:p>
        </w:tc>
        <w:tc>
          <w:tcPr>
            <w:tcW w:w="4131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PASSPORT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rFonts w:ascii="Calibri" w:cs="Arial" w:eastAsia="Arial Narrow" w:hAnsi="Calibri"/>
                <w:sz w:val="16"/>
                <w:szCs w:val="16"/>
                <w:lang w:val="id-ID"/>
              </w:rPr>
            </w:pPr>
            <w:r>
              <w:rPr>
                <w:rFonts w:ascii="Calibri" w:cs="Arial" w:eastAsia="Arial Narrow" w:hAnsi="Calibri"/>
                <w:sz w:val="16"/>
                <w:szCs w:val="16"/>
                <w:lang w:val="id-ID"/>
              </w:rPr>
              <w:t>E180</w:t>
            </w:r>
            <w:r>
              <w:rPr>
                <w:rFonts w:ascii="Calibri" w:cs="Arial" w:eastAsia="Arial Narrow" w:hAnsi="Calibri"/>
                <w:sz w:val="16"/>
                <w:szCs w:val="16"/>
                <w:lang w:val="id-ID"/>
              </w:rPr>
              <w:t>2638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Calibri" w:cs="Arial" w:eastAsia="Arial Narrow" w:hAnsi="Calibri"/>
                <w:sz w:val="16"/>
                <w:szCs w:val="16"/>
                <w:lang w:val="id-ID"/>
              </w:rPr>
            </w:pPr>
            <w:r>
              <w:rPr>
                <w:rFonts w:ascii="Calibri" w:cs="Arial" w:eastAsia="Arial Narrow" w:hAnsi="Calibri"/>
                <w:sz w:val="16"/>
                <w:szCs w:val="16"/>
                <w:lang w:val="id-ID"/>
              </w:rPr>
              <w:t>Tanjung Priok 25 januari 20223</w:t>
            </w:r>
          </w:p>
        </w:tc>
        <w:tc>
          <w:tcPr>
            <w:tcW w:w="1559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  <w:lang w:val="id-ID"/>
              </w:rPr>
            </w:pPr>
            <w:r>
              <w:rPr>
                <w:rFonts w:ascii="Calibri" w:cs="Arial" w:eastAsia="Arial Narrow" w:hAnsi="Calibri"/>
                <w:sz w:val="16"/>
                <w:szCs w:val="16"/>
                <w:lang w:val="id-ID"/>
              </w:rPr>
              <w:t>25 januari 20</w:t>
            </w:r>
            <w:r>
              <w:rPr>
                <w:rFonts w:ascii="Calibri" w:cs="Arial" w:eastAsia="Arial Narrow" w:hAnsi="Calibri"/>
                <w:sz w:val="16"/>
                <w:szCs w:val="16"/>
                <w:lang w:val="id-ID"/>
              </w:rPr>
              <w:t>33</w:t>
            </w:r>
          </w:p>
        </w:tc>
      </w:tr>
    </w:tbl>
    <w:p>
      <w:pPr>
        <w:pStyle w:val="style0"/>
        <w:rPr>
          <w:rFonts w:ascii="Calibri" w:cs="Arial" w:eastAsia="Arial Narrow" w:hAnsi="Calibri"/>
          <w:b/>
          <w:bCs/>
          <w:sz w:val="14"/>
          <w:szCs w:val="14"/>
        </w:rPr>
      </w:pPr>
    </w:p>
    <w:p>
      <w:pPr>
        <w:pStyle w:val="style0"/>
        <w:rPr>
          <w:rFonts w:ascii="Calibri" w:cs="Arial" w:eastAsia="Arial Narrow" w:hAnsi="Calibri"/>
          <w:b/>
          <w:bCs/>
          <w:sz w:val="14"/>
          <w:szCs w:val="14"/>
        </w:rPr>
      </w:pPr>
      <w:r>
        <w:rPr>
          <w:rFonts w:ascii="Calibri" w:cs="Arial" w:eastAsia="Arial Narrow" w:hAnsi="Calibri"/>
          <w:b/>
          <w:bCs/>
          <w:sz w:val="14"/>
          <w:szCs w:val="14"/>
        </w:rPr>
        <w:t>CERTIFICATE OF COMPETENCY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25"/>
        <w:gridCol w:w="1985"/>
        <w:gridCol w:w="3827"/>
      </w:tblGrid>
      <w:tr>
        <w:trPr/>
        <w:tc>
          <w:tcPr>
            <w:tcW w:w="561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2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LICENSE GRADE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NUMBER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PLACE / DATE OF ISSUED</w:t>
            </w:r>
          </w:p>
        </w:tc>
      </w:tr>
      <w:tr>
        <w:tblPrEx/>
        <w:trPr/>
        <w:tc>
          <w:tcPr>
            <w:tcW w:w="561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1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E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NGINEER OFFICER CLASS II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</w:t>
            </w:r>
            <w:r>
              <w:rPr>
                <w:rFonts w:ascii="Calibri" w:cs="Arial" w:eastAsia="Arial Narrow" w:hAnsi="Calibri"/>
                <w:b/>
                <w:sz w:val="16"/>
                <w:szCs w:val="16"/>
              </w:rPr>
              <w:t>T20122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Jakarta,1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9 September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20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22</w:t>
            </w:r>
          </w:p>
        </w:tc>
      </w:tr>
      <w:tr>
        <w:tblPrEx/>
        <w:trPr/>
        <w:tc>
          <w:tcPr>
            <w:tcW w:w="561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2</w:t>
            </w:r>
          </w:p>
        </w:tc>
        <w:tc>
          <w:tcPr>
            <w:tcW w:w="4225" w:type="dxa"/>
            <w:tcBorders/>
          </w:tcPr>
          <w:p>
            <w:pPr>
              <w:pStyle w:val="style0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CERTIFICATE OF ENDOSREMENT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TB0122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Jakarta,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20 September 2022</w:t>
            </w:r>
          </w:p>
        </w:tc>
      </w:tr>
    </w:tbl>
    <w:p>
      <w:pPr>
        <w:pStyle w:val="style0"/>
        <w:rPr>
          <w:rFonts w:ascii="Calibri" w:cs="Arial" w:eastAsia="Arial Narrow" w:hAnsi="Calibri"/>
          <w:b/>
          <w:bCs/>
          <w:sz w:val="14"/>
          <w:szCs w:val="14"/>
        </w:rPr>
      </w:pPr>
    </w:p>
    <w:p>
      <w:pPr>
        <w:pStyle w:val="style0"/>
        <w:rPr>
          <w:rFonts w:ascii="Calibri" w:cs="Arial" w:eastAsia="Arial Narrow" w:hAnsi="Calibri"/>
          <w:b/>
          <w:bCs/>
          <w:sz w:val="14"/>
          <w:szCs w:val="14"/>
        </w:rPr>
      </w:pPr>
      <w:r>
        <w:rPr>
          <w:rFonts w:ascii="Calibri" w:cs="Arial" w:eastAsia="Arial Narrow" w:hAnsi="Calibri"/>
          <w:b/>
          <w:bCs/>
          <w:sz w:val="14"/>
          <w:szCs w:val="14"/>
        </w:rPr>
        <w:t>CERTIFICATE OF PROFICIENCY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24"/>
        <w:gridCol w:w="1985"/>
        <w:gridCol w:w="3827"/>
      </w:tblGrid>
      <w:tr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TYPE OF CERTIFICATE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 xml:space="preserve"> NUMBER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PLACE / DATE OF ISSUED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1</w:t>
            </w:r>
          </w:p>
        </w:tc>
        <w:tc>
          <w:tcPr>
            <w:tcW w:w="4224" w:type="dxa"/>
            <w:tcBorders/>
          </w:tcPr>
          <w:p>
            <w:pPr>
              <w:pStyle w:val="style0"/>
              <w:tabs>
                <w:tab w:val="left" w:leader="none" w:pos="7470"/>
              </w:tabs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BST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Basic Safety Training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60101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  <w:lang w:val="id-ID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rta 2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5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January 2024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2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SCRB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Proficiency 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In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Survival Craft </w:t>
            </w:r>
            <w:r>
              <w:rPr>
                <w:rFonts w:ascii="Calibri" w:cs="Arial" w:eastAsia="Arial Narrow" w:hAnsi="Calibri"/>
                <w:sz w:val="16"/>
                <w:szCs w:val="16"/>
                <w:lang w:val="id-ID"/>
              </w:rPr>
              <w:t>&amp;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Rescue Boats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62001927060401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  <w:lang w:val="id-ID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Jakarta 2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5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J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 xml:space="preserve">anuary 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20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24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3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AFF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Advance Fire Fighting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62001927060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601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  <w:lang w:val="id-ID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rta 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25 january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20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24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4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MEFA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Medical First Aid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620019270607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0119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  <w:lang w:val="id-ID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rta 19 September 2019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5</w:t>
            </w:r>
          </w:p>
        </w:tc>
        <w:tc>
          <w:tcPr>
            <w:tcW w:w="4224" w:type="dxa"/>
            <w:tcBorders/>
          </w:tcPr>
          <w:p>
            <w:pPr>
              <w:pStyle w:val="style0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BOCT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Basic 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For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Oil And Chemical Thanker Cargo Operation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62001927063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90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119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  <w:lang w:val="id-ID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Jakarta 05 Augustus 2019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AOT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Advanced Training 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For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Oil Thanker Cargo Operation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6200192706410119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Jakarta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13 Augustus 2019 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7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ERM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Engine Room Resource Management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6200192706270219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Jakarta 02 July 2019 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8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SSO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Ship Security Officer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62001927062402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Jakarta </w:t>
            </w:r>
            <w:r>
              <w:rPr>
                <w:rFonts w:ascii="Calibri" w:cs="Arial" w:eastAsia="Arial Narrow" w:hAnsi="Calibri"/>
                <w:sz w:val="16"/>
                <w:szCs w:val="16"/>
                <w:lang w:val="en-US"/>
              </w:rPr>
              <w:t>23 January 2024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9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MC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Medical Care 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On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Board Ships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6200192706080316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Semarang 01 December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 xml:space="preserve"> 2016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10</w:t>
            </w:r>
          </w:p>
        </w:tc>
        <w:tc>
          <w:tcPr>
            <w:tcW w:w="4224" w:type="dxa"/>
            <w:tcBorders/>
          </w:tcPr>
          <w:p>
            <w:pPr>
              <w:pStyle w:val="style0"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SAT (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Security Awarness Training</w:t>
            </w:r>
            <w:r>
              <w:rPr>
                <w:rFonts w:ascii="Calibri" w:cs="Arial" w:eastAsia="Arial Narrow" w:hAnsi="Calibr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6200192706310119</w:t>
            </w:r>
          </w:p>
        </w:tc>
        <w:tc>
          <w:tcPr>
            <w:tcW w:w="3827" w:type="dxa"/>
            <w:tcBorders/>
          </w:tcPr>
          <w:p>
            <w:pPr>
              <w:pStyle w:val="style0"/>
              <w:autoSpaceDE/>
              <w:jc w:val="both"/>
              <w:rPr>
                <w:rFonts w:ascii="Calibri" w:cs="Arial" w:eastAsia="Arial Narrow" w:hAnsi="Calibri"/>
                <w:sz w:val="16"/>
                <w:szCs w:val="16"/>
              </w:rPr>
            </w:pPr>
            <w:r>
              <w:rPr>
                <w:rFonts w:ascii="Calibri" w:cs="Arial" w:eastAsia="Arial Narrow" w:hAnsi="Calibri"/>
                <w:sz w:val="16"/>
                <w:szCs w:val="16"/>
              </w:rPr>
              <w:t>Jakarta 19 July 2019</w:t>
            </w:r>
          </w:p>
        </w:tc>
      </w:tr>
    </w:tbl>
    <w:p>
      <w:pPr>
        <w:pStyle w:val="style0"/>
        <w:rPr>
          <w:rFonts w:ascii="Calibri" w:cs="Arial" w:eastAsia="Arial Narrow" w:hAnsi="Calibri"/>
          <w:b/>
          <w:bCs/>
          <w:sz w:val="14"/>
          <w:szCs w:val="14"/>
        </w:rPr>
      </w:pPr>
    </w:p>
    <w:p>
      <w:pPr>
        <w:pStyle w:val="style0"/>
        <w:rPr>
          <w:rFonts w:ascii="Calibri" w:cs="Arial" w:eastAsia="Arial Narrow" w:hAnsi="Calibri"/>
          <w:b/>
          <w:bCs/>
          <w:sz w:val="14"/>
          <w:szCs w:val="14"/>
        </w:rPr>
      </w:pPr>
      <w:r>
        <w:rPr>
          <w:rFonts w:ascii="Calibri" w:cs="Arial" w:eastAsia="Arial Narrow" w:hAnsi="Calibri"/>
          <w:b/>
          <w:bCs/>
          <w:sz w:val="14"/>
          <w:szCs w:val="14"/>
        </w:rPr>
        <w:t xml:space="preserve">SEA SERVICE </w:t>
      </w:r>
      <w:r>
        <w:rPr>
          <w:rFonts w:ascii="Calibri" w:cs="Arial" w:eastAsia="Arial Narrow" w:hAnsi="Calibri"/>
          <w:b/>
          <w:bCs/>
          <w:sz w:val="14"/>
          <w:szCs w:val="14"/>
        </w:rPr>
        <w:t>EXPERIENCE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701"/>
        <w:gridCol w:w="1585"/>
        <w:gridCol w:w="2419"/>
        <w:gridCol w:w="816"/>
        <w:gridCol w:w="992"/>
      </w:tblGrid>
      <w:tr>
        <w:trPr>
          <w:trHeight w:val="220" w:hRule="atLeast"/>
        </w:trPr>
        <w:tc>
          <w:tcPr>
            <w:tcW w:w="195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NAME OF VESSEL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RANK</w:t>
            </w:r>
          </w:p>
        </w:tc>
        <w:tc>
          <w:tcPr>
            <w:tcW w:w="1701" w:type="dxa"/>
            <w:vMerge w:val="restart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TYPE VESSEL</w:t>
            </w:r>
          </w:p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 xml:space="preserve">GT </w:t>
            </w:r>
          </w:p>
        </w:tc>
        <w:tc>
          <w:tcPr>
            <w:tcW w:w="1585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  <w:lang w:val="id-ID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  <w:lang w:val="id-ID"/>
              </w:rPr>
              <w:t>TYPE ENGINE</w:t>
            </w:r>
          </w:p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  <w:lang w:val="id-ID"/>
              </w:rPr>
              <w:t>KW/HP</w:t>
            </w:r>
          </w:p>
        </w:tc>
        <w:tc>
          <w:tcPr>
            <w:tcW w:w="241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COMPANY</w:t>
            </w:r>
          </w:p>
        </w:tc>
        <w:tc>
          <w:tcPr>
            <w:tcW w:w="1807" w:type="dxa"/>
            <w:gridSpan w:val="2"/>
            <w:tcBorders/>
            <w:vAlign w:val="center"/>
          </w:tcPr>
          <w:p>
            <w:pPr>
              <w:pStyle w:val="style0"/>
              <w:autoSpaceDE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PERIOD OF SERVICE</w:t>
            </w:r>
          </w:p>
        </w:tc>
      </w:tr>
      <w:tr>
        <w:tblPrEx/>
        <w:trPr>
          <w:trHeight w:val="225" w:hRule="atLeast"/>
        </w:trPr>
        <w:tc>
          <w:tcPr>
            <w:tcW w:w="195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</w:p>
        </w:tc>
        <w:tc>
          <w:tcPr>
            <w:tcW w:w="158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SIGN ON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</w:pPr>
            <w:r>
              <w:rPr>
                <w:rFonts w:ascii="Calibri" w:cs="Arial" w:eastAsia="Arial Narrow" w:hAnsi="Calibri"/>
                <w:b/>
                <w:bCs/>
                <w:sz w:val="14"/>
                <w:szCs w:val="14"/>
              </w:rPr>
              <w:t>SIGN OFF</w:t>
            </w:r>
          </w:p>
        </w:tc>
      </w:tr>
      <w:tr>
        <w:tblPrEx/>
        <w:trPr>
          <w:trHeight w:val="389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rPr>
                <w:rFonts w:ascii="Calibri" w:eastAsia="Arial Narrow" w:hAnsi="Calibri"/>
                <w:sz w:val="14"/>
                <w:szCs w:val="14"/>
              </w:rPr>
            </w:pPr>
            <w:r>
              <w:rPr>
                <w:rFonts w:ascii="Calibri" w:eastAsia="Arial Narrow" w:hAnsi="Calibri"/>
                <w:sz w:val="14"/>
                <w:szCs w:val="14"/>
              </w:rPr>
              <w:t>TB.MODALWAN</w:t>
            </w:r>
          </w:p>
          <w:p>
            <w:pPr>
              <w:pStyle w:val="style0"/>
              <w:rPr>
                <w:rFonts w:ascii="Calibri" w:eastAsia="Arial Narrow" w:hAnsi="Calibri"/>
                <w:sz w:val="14"/>
                <w:szCs w:val="14"/>
              </w:rPr>
            </w:pPr>
            <w:r>
              <w:rPr>
                <w:rFonts w:ascii="Calibri" w:eastAsia="Arial Narrow" w:hAnsi="Calibri"/>
                <w:sz w:val="14"/>
                <w:szCs w:val="14"/>
              </w:rPr>
              <w:t>1020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ND</w:t>
            </w:r>
            <w:r>
              <w:rPr>
                <w:rFonts w:ascii="Calibri" w:hAnsi="Calibri"/>
                <w:sz w:val="14"/>
                <w:szCs w:val="14"/>
              </w:rPr>
              <w:t>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  <w:lang w:val="id-ID"/>
              </w:rPr>
            </w:pPr>
            <w:r>
              <w:rPr>
                <w:rFonts w:ascii="Calibri" w:eastAsia="Arial Narrow" w:hAnsi="Calibri"/>
                <w:sz w:val="14"/>
                <w:szCs w:val="14"/>
              </w:rPr>
              <w:t>T</w:t>
            </w:r>
            <w:r>
              <w:rPr>
                <w:rFonts w:ascii="Calibri" w:eastAsia="Arial Narrow" w:hAnsi="Calibri"/>
                <w:sz w:val="14"/>
                <w:szCs w:val="14"/>
                <w:lang w:val="id-ID"/>
              </w:rPr>
              <w:t>OWING</w:t>
            </w:r>
            <w:r>
              <w:rPr>
                <w:rFonts w:ascii="Calibri" w:eastAsia="Arial Narrow" w:hAnsi="Calibri"/>
                <w:sz w:val="14"/>
                <w:szCs w:val="14"/>
              </w:rPr>
              <w:t xml:space="preserve"> </w:t>
            </w:r>
            <w:r>
              <w:rPr>
                <w:rFonts w:ascii="Calibri" w:eastAsia="Arial Narrow" w:hAnsi="Calibri"/>
                <w:sz w:val="14"/>
                <w:szCs w:val="14"/>
                <w:lang w:val="id-ID"/>
              </w:rPr>
              <w:t>TUG</w:t>
            </w:r>
          </w:p>
          <w:p>
            <w:pPr>
              <w:pStyle w:val="style0"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  <w:lang w:val="id-ID"/>
              </w:rPr>
            </w:pPr>
            <w:r>
              <w:rPr>
                <w:rFonts w:ascii="Calibri" w:eastAsia="Arial Narrow" w:hAnsi="Calibri"/>
                <w:sz w:val="14"/>
                <w:szCs w:val="14"/>
                <w:lang w:val="id-ID"/>
              </w:rPr>
              <w:t xml:space="preserve">GT. </w:t>
            </w:r>
            <w:r>
              <w:rPr>
                <w:rFonts w:ascii="Calibri" w:eastAsia="Arial Narrow" w:hAnsi="Calibri"/>
                <w:sz w:val="14"/>
                <w:szCs w:val="14"/>
              </w:rPr>
              <w:t>117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  <w:lang w:val="id-ID"/>
              </w:rPr>
            </w:pPr>
            <w:r>
              <w:rPr>
                <w:rFonts w:ascii="Calibri" w:eastAsia="Arial Narrow" w:hAnsi="Calibri"/>
                <w:sz w:val="14"/>
                <w:szCs w:val="14"/>
                <w:lang w:val="id-ID"/>
              </w:rPr>
              <w:t>CUMMINS</w:t>
            </w:r>
            <w:r>
              <w:rPr>
                <w:rFonts w:ascii="Calibri" w:eastAsia="Arial Narrow" w:hAnsi="Calibri"/>
                <w:sz w:val="14"/>
                <w:szCs w:val="14"/>
              </w:rPr>
              <w:t xml:space="preserve"> </w:t>
            </w:r>
            <w:r>
              <w:rPr>
                <w:rFonts w:ascii="Calibri" w:eastAsia="Arial Narrow" w:hAnsi="Calibri"/>
                <w:sz w:val="14"/>
                <w:szCs w:val="14"/>
                <w:lang w:val="id-ID"/>
              </w:rPr>
              <w:t>KTA</w:t>
            </w:r>
            <w:r>
              <w:rPr>
                <w:rFonts w:ascii="Calibri" w:eastAsia="Arial Narrow" w:hAnsi="Calibri"/>
                <w:sz w:val="14"/>
                <w:szCs w:val="14"/>
                <w:lang w:val="id-ID"/>
              </w:rPr>
              <w:t>19M2</w:t>
            </w:r>
          </w:p>
          <w:p>
            <w:pPr>
              <w:pStyle w:val="style0"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</w:rPr>
            </w:pPr>
            <w:r>
              <w:rPr>
                <w:rFonts w:ascii="Calibri" w:eastAsia="Arial Narrow" w:hAnsi="Calibri"/>
                <w:sz w:val="14"/>
                <w:szCs w:val="14"/>
              </w:rPr>
              <w:t>2 x 500</w:t>
            </w:r>
            <w:r>
              <w:rPr>
                <w:rFonts w:ascii="Calibri" w:eastAsia="Arial Narrow" w:hAnsi="Calibri"/>
                <w:sz w:val="14"/>
                <w:szCs w:val="14"/>
                <w:lang w:val="id-ID"/>
              </w:rPr>
              <w:t xml:space="preserve"> 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</w:rPr>
            </w:pPr>
            <w:r>
              <w:rPr>
                <w:rFonts w:ascii="Calibri" w:eastAsia="Arial Narrow" w:hAnsi="Calibri"/>
                <w:sz w:val="14"/>
                <w:szCs w:val="14"/>
              </w:rPr>
              <w:t>COASTAL TRANSPORT.SDN.BHD</w:t>
            </w:r>
          </w:p>
          <w:p>
            <w:pPr>
              <w:pStyle w:val="style0"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</w:rPr>
            </w:pPr>
            <w:r>
              <w:rPr>
                <w:rFonts w:ascii="Calibri" w:eastAsia="Arial Narrow" w:hAnsi="Calibri"/>
                <w:sz w:val="14"/>
                <w:szCs w:val="14"/>
              </w:rPr>
              <w:t xml:space="preserve">SANDAKAN - </w:t>
            </w:r>
            <w:r>
              <w:rPr>
                <w:rFonts w:ascii="Calibri" w:eastAsia="Arial Narrow" w:hAnsi="Calibri"/>
                <w:sz w:val="14"/>
                <w:szCs w:val="14"/>
              </w:rPr>
              <w:t>MALAYSIA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</w:rPr>
            </w:pPr>
            <w:r>
              <w:rPr>
                <w:rFonts w:ascii="Calibri" w:eastAsia="Arial Narrow" w:hAnsi="Calibri"/>
                <w:sz w:val="14"/>
                <w:szCs w:val="14"/>
              </w:rPr>
              <w:t>25 M</w:t>
            </w:r>
            <w:r>
              <w:rPr>
                <w:rFonts w:ascii="Calibri" w:eastAsia="Arial Narrow" w:hAnsi="Calibri"/>
                <w:sz w:val="14"/>
                <w:szCs w:val="14"/>
              </w:rPr>
              <w:t>ay 2009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autoSpaceDE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  <w:vertAlign w:val="superscript"/>
              </w:rPr>
            </w:pPr>
            <w:r>
              <w:rPr>
                <w:rFonts w:ascii="Calibri" w:eastAsia="Arial Narrow" w:hAnsi="Calibri"/>
                <w:sz w:val="14"/>
                <w:szCs w:val="14"/>
              </w:rPr>
              <w:t>28 Des 2009</w:t>
            </w:r>
          </w:p>
        </w:tc>
      </w:tr>
      <w:tr>
        <w:tblPrEx/>
        <w:trPr>
          <w:trHeight w:val="370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TB. SUNGAI LAYUN 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eastAsia="Arial Narrow" w:hAnsi="Calibri"/>
                <w:sz w:val="14"/>
                <w:szCs w:val="14"/>
                <w:lang w:val="id-ID"/>
              </w:rPr>
            </w:pPr>
            <w:r>
              <w:rPr>
                <w:rFonts w:ascii="Calibri" w:eastAsia="Arial Narrow" w:hAnsi="Calibri"/>
                <w:sz w:val="14"/>
                <w:szCs w:val="14"/>
                <w:lang w:val="id-ID"/>
              </w:rPr>
              <w:t xml:space="preserve">CHIEF  </w:t>
            </w:r>
            <w:r>
              <w:rPr>
                <w:rFonts w:ascii="Calibri" w:eastAsia="Arial Narrow" w:hAnsi="Calibri"/>
                <w:sz w:val="14"/>
                <w:szCs w:val="14"/>
              </w:rPr>
              <w:t>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T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OWING TUG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GT. </w:t>
            </w:r>
            <w:r>
              <w:rPr>
                <w:rFonts w:ascii="Calibri" w:hAnsi="Calibri"/>
                <w:sz w:val="14"/>
                <w:szCs w:val="14"/>
              </w:rPr>
              <w:t>26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1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CUMMINS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KTA38M2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2 x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746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KW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WOODMAN SHIPPING SDN.BHD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SERAWAK - </w:t>
            </w:r>
            <w:r>
              <w:rPr>
                <w:rFonts w:ascii="Calibri" w:hAnsi="Calibri"/>
                <w:sz w:val="14"/>
                <w:szCs w:val="14"/>
              </w:rPr>
              <w:t>MALAYSIA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04 Jan 2010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09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Aug</w:t>
            </w:r>
            <w:r>
              <w:rPr>
                <w:rFonts w:ascii="Calibri" w:hAnsi="Calibri"/>
                <w:sz w:val="14"/>
                <w:szCs w:val="14"/>
              </w:rPr>
              <w:t>2010</w:t>
            </w:r>
          </w:p>
        </w:tc>
      </w:tr>
      <w:tr>
        <w:tblPrEx/>
        <w:trPr>
          <w:trHeight w:val="393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TB.PACITAN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ND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TOWING TUG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GT. </w:t>
            </w:r>
            <w:r>
              <w:rPr>
                <w:rFonts w:ascii="Calibri" w:hAnsi="Calibri"/>
                <w:sz w:val="14"/>
                <w:szCs w:val="14"/>
              </w:rPr>
              <w:t>196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YANMAR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6AYM-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ET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E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2</w:t>
            </w:r>
            <w:r>
              <w:rPr>
                <w:rFonts w:ascii="Calibri" w:hAnsi="Calibri"/>
                <w:sz w:val="14"/>
                <w:szCs w:val="14"/>
              </w:rPr>
              <w:t xml:space="preserve"> x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829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PT.A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RPENI </w:t>
            </w:r>
            <w:r>
              <w:rPr>
                <w:rFonts w:ascii="Calibri" w:hAnsi="Calibri"/>
                <w:sz w:val="14"/>
                <w:szCs w:val="14"/>
              </w:rPr>
              <w:t>P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RATAMA </w:t>
            </w:r>
            <w:r>
              <w:rPr>
                <w:rFonts w:ascii="Calibri" w:hAnsi="Calibri"/>
                <w:sz w:val="14"/>
                <w:szCs w:val="14"/>
              </w:rPr>
              <w:t>O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CEAN </w:t>
            </w:r>
            <w:r>
              <w:rPr>
                <w:rFonts w:ascii="Calibri" w:hAnsi="Calibri"/>
                <w:sz w:val="14"/>
                <w:szCs w:val="14"/>
              </w:rPr>
              <w:t>L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INES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JAKARTA -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11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Aug2010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29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M</w:t>
            </w:r>
            <w:r>
              <w:rPr>
                <w:rFonts w:ascii="Calibri" w:hAnsi="Calibri"/>
                <w:sz w:val="14"/>
                <w:szCs w:val="14"/>
              </w:rPr>
              <w:t xml:space="preserve">arc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2011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TB. MEGA TWO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ND</w:t>
            </w:r>
            <w:r>
              <w:rPr>
                <w:rFonts w:ascii="Calibri" w:hAnsi="Calibri"/>
                <w:sz w:val="14"/>
                <w:szCs w:val="14"/>
              </w:rPr>
              <w:t>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TOWING</w:t>
            </w:r>
            <w:r>
              <w:rPr>
                <w:rFonts w:ascii="Calibri" w:hAnsi="Calibri"/>
                <w:sz w:val="14"/>
                <w:szCs w:val="14"/>
              </w:rPr>
              <w:t xml:space="preserve"> TUG</w:t>
            </w:r>
          </w:p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GT.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250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YANMAR 6N21A SV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2 x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895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KW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PT.ARPENI </w:t>
            </w:r>
            <w:r>
              <w:rPr>
                <w:rFonts w:ascii="Calibri" w:hAnsi="Calibri"/>
                <w:sz w:val="14"/>
                <w:szCs w:val="14"/>
              </w:rPr>
              <w:t>P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RATAMA </w:t>
            </w:r>
            <w:r>
              <w:rPr>
                <w:rFonts w:ascii="Calibri" w:hAnsi="Calibri"/>
                <w:sz w:val="14"/>
                <w:szCs w:val="14"/>
              </w:rPr>
              <w:t>O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CEAN </w:t>
            </w:r>
            <w:r>
              <w:rPr>
                <w:rFonts w:ascii="Calibri" w:hAnsi="Calibri"/>
                <w:sz w:val="14"/>
                <w:szCs w:val="14"/>
              </w:rPr>
              <w:t>L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INES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JAKARTA -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02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May</w:t>
            </w:r>
            <w:r>
              <w:rPr>
                <w:rFonts w:ascii="Calibri" w:hAnsi="Calibri"/>
                <w:sz w:val="14"/>
                <w:szCs w:val="14"/>
              </w:rPr>
              <w:t xml:space="preserve"> 2011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28 Des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2011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TB. LOSARI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2</w:t>
            </w:r>
            <w:r>
              <w:rPr>
                <w:rFonts w:ascii="Calibri" w:hAnsi="Calibri"/>
                <w:sz w:val="14"/>
                <w:szCs w:val="14"/>
                <w:vertAlign w:val="superscript"/>
                <w:lang w:val="id-ID"/>
              </w:rPr>
              <w:t xml:space="preserve">ND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TOWING TUG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GT. 250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YANMAR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6RY17P-GW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2</w:t>
            </w:r>
            <w:r>
              <w:rPr>
                <w:rFonts w:ascii="Calibri" w:hAnsi="Calibri"/>
                <w:sz w:val="14"/>
                <w:szCs w:val="14"/>
              </w:rPr>
              <w:t xml:space="preserve"> x 736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KW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PT.ARPENI </w:t>
            </w:r>
            <w:r>
              <w:rPr>
                <w:rFonts w:ascii="Calibri" w:hAnsi="Calibri"/>
                <w:sz w:val="14"/>
                <w:szCs w:val="14"/>
              </w:rPr>
              <w:t>P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RATAMA </w:t>
            </w:r>
            <w:r>
              <w:rPr>
                <w:rFonts w:ascii="Calibri" w:hAnsi="Calibri"/>
                <w:sz w:val="14"/>
                <w:szCs w:val="14"/>
              </w:rPr>
              <w:t>O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CEAN </w:t>
            </w:r>
            <w:r>
              <w:rPr>
                <w:rFonts w:ascii="Calibri" w:hAnsi="Calibri"/>
                <w:sz w:val="14"/>
                <w:szCs w:val="14"/>
              </w:rPr>
              <w:t>L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INES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JAKARTA -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04 Jan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201</w:t>
            </w: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31 Aug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2012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TB. MARTHA IV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T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OWING TUG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GT. </w:t>
            </w:r>
            <w:r>
              <w:rPr>
                <w:rFonts w:ascii="Calibri" w:hAnsi="Calibri"/>
                <w:sz w:val="14"/>
                <w:szCs w:val="14"/>
              </w:rPr>
              <w:t>192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MITSUBISHI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S6R-PTK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2 x 560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KW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PT.M</w:t>
            </w:r>
            <w:r>
              <w:rPr>
                <w:rFonts w:ascii="Calibri" w:hAnsi="Calibri"/>
                <w:sz w:val="14"/>
                <w:szCs w:val="14"/>
              </w:rPr>
              <w:t>ULTI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J</w:t>
            </w:r>
            <w:r>
              <w:rPr>
                <w:rFonts w:ascii="Calibri" w:hAnsi="Calibri"/>
                <w:sz w:val="14"/>
                <w:szCs w:val="14"/>
              </w:rPr>
              <w:t xml:space="preserve">AYA </w:t>
            </w:r>
            <w:r>
              <w:rPr>
                <w:rFonts w:ascii="Calibri" w:hAnsi="Calibri"/>
                <w:sz w:val="14"/>
                <w:szCs w:val="14"/>
              </w:rPr>
              <w:t>S</w:t>
            </w:r>
            <w:r>
              <w:rPr>
                <w:rFonts w:ascii="Calibri" w:hAnsi="Calibri"/>
                <w:sz w:val="14"/>
                <w:szCs w:val="14"/>
              </w:rPr>
              <w:t>AMUDERA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DUMAI </w:t>
            </w:r>
            <w:r>
              <w:rPr>
                <w:rFonts w:ascii="Calibri" w:hAnsi="Calibri"/>
                <w:sz w:val="14"/>
                <w:szCs w:val="14"/>
              </w:rPr>
              <w:t>–</w:t>
            </w:r>
            <w:r>
              <w:rPr>
                <w:rFonts w:ascii="Calibri" w:hAnsi="Calibri"/>
                <w:sz w:val="14"/>
                <w:szCs w:val="14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sz w:val="14"/>
                <w:szCs w:val="14"/>
              </w:rPr>
              <w:t>01 Okt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2012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03 Nov 2013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CB.SAMUGRAHA</w:t>
            </w:r>
            <w:r>
              <w:rPr>
                <w:rFonts w:ascii="Calibri" w:hAnsi="Calibri"/>
                <w:sz w:val="14"/>
                <w:szCs w:val="14"/>
              </w:rPr>
              <w:t xml:space="preserve"> 01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C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REW BOAT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GT. </w:t>
            </w:r>
            <w:r>
              <w:rPr>
                <w:rFonts w:ascii="Calibri" w:hAnsi="Calibri"/>
                <w:sz w:val="14"/>
                <w:szCs w:val="14"/>
              </w:rPr>
              <w:t>85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DETROIT DIESEL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12V71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2 x 510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KW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PT.DAYA</w:t>
            </w:r>
            <w:r>
              <w:rPr>
                <w:rFonts w:ascii="Calibri" w:hAnsi="Calibri"/>
                <w:sz w:val="14"/>
                <w:szCs w:val="14"/>
              </w:rPr>
              <w:t xml:space="preserve"> NUSA GADING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BEKASI </w:t>
            </w:r>
            <w:r>
              <w:rPr>
                <w:rFonts w:ascii="Calibri" w:hAnsi="Calibri"/>
                <w:sz w:val="14"/>
                <w:szCs w:val="14"/>
              </w:rPr>
              <w:t>–</w:t>
            </w:r>
            <w:r>
              <w:rPr>
                <w:rFonts w:ascii="Calibri" w:hAnsi="Calibri"/>
                <w:sz w:val="14"/>
                <w:szCs w:val="14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05 Des 2013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27 Des 2014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TB.BINTANG</w:t>
            </w:r>
            <w:r>
              <w:rPr>
                <w:rFonts w:ascii="Calibri" w:hAnsi="Calibri"/>
                <w:sz w:val="14"/>
                <w:szCs w:val="14"/>
              </w:rPr>
              <w:t xml:space="preserve"> MUTIARA XXVII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T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OWING TUG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GT. </w:t>
            </w:r>
            <w:r>
              <w:rPr>
                <w:rFonts w:ascii="Calibri" w:hAnsi="Calibri"/>
                <w:sz w:val="14"/>
                <w:szCs w:val="14"/>
              </w:rPr>
              <w:t>153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YANMAR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6AYM-WET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2 x 568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KW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PT.USDA</w:t>
            </w:r>
            <w:r>
              <w:rPr>
                <w:rFonts w:ascii="Calibri" w:hAnsi="Calibri"/>
                <w:sz w:val="14"/>
                <w:szCs w:val="14"/>
              </w:rPr>
              <w:t xml:space="preserve"> SEROJA JAYA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BATAM </w:t>
            </w:r>
            <w:r>
              <w:rPr>
                <w:rFonts w:ascii="Calibri" w:hAnsi="Calibri"/>
                <w:sz w:val="14"/>
                <w:szCs w:val="14"/>
              </w:rPr>
              <w:t>–</w:t>
            </w:r>
            <w:r>
              <w:rPr>
                <w:rFonts w:ascii="Calibri" w:hAnsi="Calibri"/>
                <w:sz w:val="14"/>
                <w:szCs w:val="14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05 Jan2015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 Jan 2016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TB. TANJUNG JATI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T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OWING TUG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GT. </w:t>
            </w:r>
            <w:r>
              <w:rPr>
                <w:rFonts w:ascii="Calibri" w:hAnsi="Calibri"/>
                <w:sz w:val="14"/>
                <w:szCs w:val="14"/>
              </w:rPr>
              <w:t>253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YANMAR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6N21A SV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2 x 895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KW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PT.ARPENI </w:t>
            </w:r>
            <w:r>
              <w:rPr>
                <w:rFonts w:ascii="Calibri" w:hAnsi="Calibri"/>
                <w:sz w:val="14"/>
                <w:szCs w:val="14"/>
              </w:rPr>
              <w:t>P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RATAMA </w:t>
            </w:r>
            <w:r>
              <w:rPr>
                <w:rFonts w:ascii="Calibri" w:hAnsi="Calibri"/>
                <w:sz w:val="14"/>
                <w:szCs w:val="14"/>
              </w:rPr>
              <w:t>O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CEAN </w:t>
            </w:r>
            <w:r>
              <w:rPr>
                <w:rFonts w:ascii="Calibri" w:hAnsi="Calibri"/>
                <w:sz w:val="14"/>
                <w:szCs w:val="14"/>
              </w:rPr>
              <w:t>L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INES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JAKARTA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–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08 Feb 2016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30 Sept 2016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MT.OMEGA</w:t>
            </w:r>
            <w:r>
              <w:rPr>
                <w:rFonts w:ascii="Calibri" w:hAnsi="Calibri"/>
                <w:sz w:val="14"/>
                <w:szCs w:val="14"/>
              </w:rPr>
              <w:t xml:space="preserve"> SELATAN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BUNKER SE</w:t>
            </w:r>
            <w:r>
              <w:rPr>
                <w:rFonts w:ascii="Calibri" w:hAnsi="Calibri"/>
                <w:sz w:val="14"/>
                <w:szCs w:val="14"/>
              </w:rPr>
              <w:t>R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VICE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GT. </w:t>
            </w:r>
            <w:r>
              <w:rPr>
                <w:rFonts w:ascii="Calibri" w:hAnsi="Calibri"/>
                <w:sz w:val="14"/>
                <w:szCs w:val="14"/>
              </w:rPr>
              <w:t>600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NIGATA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6M26AGT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</w:rPr>
              <w:t>786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KW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PT. INDOLINE INCOMEKITA</w:t>
            </w:r>
          </w:p>
          <w:p>
            <w:pPr>
              <w:pStyle w:val="style0"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SURABAYA </w:t>
            </w:r>
            <w:r>
              <w:rPr>
                <w:rFonts w:ascii="Calibri" w:hAnsi="Calibri"/>
                <w:sz w:val="14"/>
                <w:szCs w:val="14"/>
              </w:rPr>
              <w:t>–</w:t>
            </w:r>
            <w:r>
              <w:rPr>
                <w:rFonts w:ascii="Calibri" w:hAnsi="Calibri"/>
                <w:sz w:val="14"/>
                <w:szCs w:val="14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09 Nov 2016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 April 2017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TB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. SRI HARBOUR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HARBOURTUG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GT. 288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CUMMINS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KTA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50M2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2 x 1600 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PT. MODA GLOBAL MARITIME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JAKARTA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–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16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Juni 2017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05 Nov 2017 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MV. CHENG AN 57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GENERAL CARGO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GT. 2500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DAIHATSU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6DS26A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1750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MATRIX SHIPS LIMITED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HONGKONG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16 Nov 2017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08 Feb 2018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TB. DELTA CAKRA 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HARBOUR 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TUG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 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GT.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149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CATERPILLAR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3412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2 X 120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0 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PT. DELTA CAKRA SAMUDERA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JAKARTA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–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1 Maret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2018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15 Agustus 2018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TB. MULTIVISION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right="-108"/>
              <w:jc w:val="left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            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ASD TUG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GT.276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CUMMINS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KTA50M2</w:t>
            </w:r>
          </w:p>
          <w:p>
            <w:pPr>
              <w:pStyle w:val="style0"/>
              <w:widowControl/>
              <w:suppressAutoHyphens w:val="false"/>
              <w:autoSpaceDE/>
              <w:ind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2 X 1600 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PT. MULTI JAYA SAMUDERA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JAKARTA–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05 Sept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2018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 Febuary 2020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TB. MAIDEN POWER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ASD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TUG</w:t>
            </w:r>
          </w:p>
          <w:p>
            <w:pPr>
              <w:pStyle w:val="style0"/>
              <w:widowControl/>
              <w:suppressAutoHyphens w:val="false"/>
              <w:autoSpaceDE/>
              <w:ind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GT.288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NIIGATA 6L25BX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2 X 1500 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PT. MULTI JAYA SAMUDERA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JAKARTA–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10 Feb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2020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30 Maret 2021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ASD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. T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RANSKO DARA 3217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ASD TUG </w:t>
            </w:r>
          </w:p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GT 465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YANMAR 6EY22AW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2X1600HP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PT.PERTAMINA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TRANSKONTINENTAL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J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AKARTA 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28 April 20021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 Mei 2022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ASD.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TRANSKO DARA 3208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ASD TUG</w:t>
            </w:r>
          </w:p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GT. 465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NIIGATA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6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L25HX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2 x 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>1600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PT.PERTAMINA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TRANSKONTINENTAL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JAKARTA 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25 juni 2022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 Januari 2023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ASD. TRANSKO WALET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CHIEF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ASD TUG</w:t>
            </w:r>
          </w:p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GT.414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NIIGATA 6 L25HX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2 x 1600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ID"/>
              </w:rPr>
              <w:t>PT.PERTAMINA</w:t>
            </w:r>
            <w:r>
              <w:rPr>
                <w:rFonts w:ascii="Calibri" w:hAnsi="Calibri"/>
                <w:sz w:val="14"/>
                <w:szCs w:val="14"/>
                <w:lang w:val="en-ID"/>
              </w:rPr>
              <w:t xml:space="preserve"> TRANSKONTINENTAL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JAKARTA INDONESIA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2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3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Feb 2023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id-ID"/>
              </w:rPr>
              <w:t>2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>3</w:t>
            </w:r>
            <w:r>
              <w:rPr>
                <w:rFonts w:ascii="Calibri" w:hAnsi="Calibri"/>
                <w:sz w:val="14"/>
                <w:szCs w:val="14"/>
                <w:lang w:val="id-ID"/>
              </w:rPr>
              <w:t xml:space="preserve"> Okt 2023</w:t>
            </w:r>
          </w:p>
        </w:tc>
      </w:tr>
      <w:tr>
        <w:tblPrEx/>
        <w:trPr>
          <w:trHeight w:val="405" w:hRule="atLeast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A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SD. TUG 21A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C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HIEF ENGINEER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A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SD TUG</w:t>
            </w:r>
          </w:p>
          <w:p>
            <w:pPr>
              <w:pStyle w:val="style0"/>
              <w:widowControl/>
              <w:suppressAutoHyphens w:val="false"/>
              <w:autoSpaceDE/>
              <w:ind w:left="-49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GT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.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306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 xml:space="preserve">YANMAR 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T260L-ST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2 x 1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5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00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 xml:space="preserve"> HP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ITG - STS PTE LTD</w:t>
            </w:r>
          </w:p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en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G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UINEA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-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 xml:space="preserve"> WEST AFRICA </w:t>
            </w:r>
          </w:p>
        </w:tc>
        <w:tc>
          <w:tcPr>
            <w:tcW w:w="815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19 FEB 2024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suppressAutoHyphens w:val="false"/>
              <w:autoSpaceDE/>
              <w:ind w:left="-108" w:right="-108"/>
              <w:jc w:val="center"/>
              <w:rPr>
                <w:rFonts w:ascii="Calibri" w:hAnsi="Calibri"/>
                <w:sz w:val="14"/>
                <w:szCs w:val="14"/>
                <w:lang w:val="id-ID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Nu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ll</w:t>
            </w:r>
          </w:p>
        </w:tc>
      </w:tr>
    </w:tbl>
    <w:p>
      <w:pPr>
        <w:pStyle w:val="style0"/>
        <w:tabs>
          <w:tab w:val="right" w:leader="none" w:pos="8820"/>
        </w:tabs>
        <w:jc w:val="right"/>
        <w:rPr>
          <w:rFonts w:ascii="Calibri" w:cs="Arial" w:eastAsia="Arial Narrow" w:hAnsi="Calibri"/>
          <w:sz w:val="14"/>
          <w:szCs w:val="14"/>
        </w:rPr>
      </w:pPr>
    </w:p>
    <w:p>
      <w:pPr>
        <w:pStyle w:val="style0"/>
        <w:tabs>
          <w:tab w:val="right" w:leader="none" w:pos="10260"/>
        </w:tabs>
        <w:rPr>
          <w:rFonts w:ascii="Calibri" w:cs="Arial" w:eastAsia="Arial Narrow" w:hAnsi="Calibri"/>
          <w:sz w:val="14"/>
          <w:szCs w:val="14"/>
        </w:rPr>
      </w:pPr>
      <w:r>
        <w:rPr>
          <w:rFonts w:ascii="Calibri" w:cs="Arial" w:eastAsia="Arial Narrow" w:hAnsi="Calibri"/>
          <w:sz w:val="14"/>
          <w:szCs w:val="14"/>
        </w:rPr>
        <w:tab/>
      </w:r>
      <w:r>
        <w:rPr>
          <w:rFonts w:ascii="Calibri" w:cs="Arial" w:eastAsia="Arial Narrow" w:hAnsi="Calibri"/>
          <w:sz w:val="14"/>
          <w:szCs w:val="14"/>
        </w:rPr>
        <w:t>Best Regard</w:t>
      </w:r>
    </w:p>
    <w:p>
      <w:pPr>
        <w:pStyle w:val="style0"/>
        <w:tabs>
          <w:tab w:val="right" w:leader="none" w:pos="10260"/>
        </w:tabs>
        <w:rPr>
          <w:rFonts w:ascii="Calibri" w:cs="Arial" w:eastAsia="Arial Narrow" w:hAnsi="Calibri"/>
          <w:sz w:val="14"/>
          <w:szCs w:val="14"/>
        </w:rPr>
      </w:pPr>
    </w:p>
    <w:p>
      <w:pPr>
        <w:pStyle w:val="style0"/>
        <w:tabs>
          <w:tab w:val="right" w:leader="none" w:pos="10530"/>
        </w:tabs>
        <w:rPr>
          <w:rFonts w:ascii="Calibri" w:cs="Arial" w:eastAsia="Arial Narrow" w:hAnsi="Calibri"/>
          <w:b/>
          <w:bCs/>
          <w:sz w:val="14"/>
          <w:szCs w:val="14"/>
        </w:rPr>
      </w:pPr>
      <w:r>
        <w:rPr>
          <w:rFonts w:ascii="Calibri" w:cs="Arial" w:eastAsia="Arial Narrow" w:hAnsi="Calibri"/>
          <w:sz w:val="14"/>
          <w:szCs w:val="14"/>
          <w:lang w:val="en-ID"/>
        </w:rPr>
        <w:tab/>
      </w:r>
      <w:r>
        <w:rPr>
          <w:rFonts w:ascii="Calibri" w:cs="Arial" w:eastAsia="Arial Narrow" w:hAnsi="Calibri"/>
          <w:b/>
          <w:bCs/>
          <w:sz w:val="14"/>
          <w:szCs w:val="14"/>
        </w:rPr>
        <w:t>ANDIKA SAPUTRA</w:t>
      </w:r>
    </w:p>
    <w:sectPr>
      <w:footnotePr>
        <w:pos w:val="beneathText"/>
      </w:footnotePr>
      <w:pgSz w:w="11907" w:h="16839" w:orient="portrait" w:code="9"/>
      <w:pgMar w:top="720" w:right="720" w:bottom="18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d-ID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uppressAutoHyphens/>
      <w:autoSpaceDE w:val="false"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widowControl w:val="false"/>
      <w:suppressAutoHyphens/>
      <w:autoSpaceDE w:val="false"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5ba65a0a-3536-429d-8e26-d0cd89bc32bc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  <w:lang w:val="en-US" w:bidi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f104e96f-0fd2-4eec-b41e-59308318dfcb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  <w:lang w:val="en-US" w:bidi="en-US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val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3789-189D-4AA8-8C2A-6C31881B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743</Words>
  <Pages>1</Pages>
  <Characters>3767</Characters>
  <Application>WPS Office</Application>
  <DocSecurity>0</DocSecurity>
  <Paragraphs>336</Paragraphs>
  <ScaleCrop>false</ScaleCrop>
  <Company>Hewlett-Packard</Company>
  <LinksUpToDate>false</LinksUpToDate>
  <CharactersWithSpaces>4293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2023-10-22T14:30:00Z</dcterms:created>
  <dc:creator>user</dc:creator>
  <lastModifiedBy>CPH2159</lastModifiedBy>
  <lastPrinted>2020-10-17T09:52:00Z</lastPrinted>
  <dcterms:modified xsi:type="dcterms:W3CDTF">2024-07-25T07:41:04Z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06bb6537f1104982ad54e75076104af5</vt:lpwstr>
  </property>
</Properties>
</file>