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B7686" w14:textId="77777777" w:rsidR="00DF72F0" w:rsidRPr="00285EA5" w:rsidRDefault="00662C35" w:rsidP="00C0668D">
      <w:pPr>
        <w:shd w:val="clear" w:color="auto" w:fill="244061" w:themeFill="accent1" w:themeFillShade="80"/>
        <w:contextualSpacing/>
        <w:jc w:val="center"/>
        <w:rPr>
          <w:noProof/>
          <w:lang w:eastAsia="en-IN"/>
        </w:rPr>
      </w:pPr>
      <w:r>
        <w:rPr>
          <w:rFonts w:asciiTheme="majorHAnsi" w:hAnsiTheme="majorHAnsi"/>
          <w:b/>
          <w:sz w:val="36"/>
          <w:szCs w:val="18"/>
        </w:rPr>
        <w:t>EL</w:t>
      </w:r>
      <w:r w:rsidR="00C537DE">
        <w:rPr>
          <w:rFonts w:asciiTheme="majorHAnsi" w:hAnsiTheme="majorHAnsi"/>
          <w:b/>
          <w:sz w:val="36"/>
          <w:szCs w:val="18"/>
        </w:rPr>
        <w:t>HUSSAIN MOHAMED MOHAMED ELGHAMRY</w:t>
      </w:r>
      <w:r>
        <w:rPr>
          <w:rFonts w:asciiTheme="majorHAnsi" w:hAnsiTheme="majorHAnsi"/>
          <w:b/>
          <w:sz w:val="36"/>
          <w:szCs w:val="18"/>
        </w:rPr>
        <w:t xml:space="preserve"> </w:t>
      </w:r>
      <w:r w:rsidR="00C0668D">
        <w:rPr>
          <w:rFonts w:asciiTheme="majorHAnsi" w:hAnsiTheme="majorHAnsi"/>
          <w:b/>
          <w:sz w:val="36"/>
          <w:szCs w:val="18"/>
        </w:rPr>
        <w:t xml:space="preserve"> </w:t>
      </w:r>
    </w:p>
    <w:p w14:paraId="09BEC0FC" w14:textId="77777777" w:rsidR="00BA510E" w:rsidRPr="009D448D" w:rsidRDefault="00BA510E" w:rsidP="00C0668D">
      <w:pPr>
        <w:shd w:val="clear" w:color="auto" w:fill="1D1B11" w:themeFill="background2" w:themeFillShade="1A"/>
        <w:contextualSpacing/>
        <w:jc w:val="center"/>
        <w:rPr>
          <w:rFonts w:asciiTheme="majorHAnsi" w:hAnsiTheme="majorHAnsi"/>
          <w:sz w:val="6"/>
          <w:szCs w:val="6"/>
        </w:rPr>
      </w:pPr>
    </w:p>
    <w:p w14:paraId="75FE2FE7" w14:textId="77777777" w:rsidR="00DF72F0" w:rsidRPr="009D448D" w:rsidRDefault="00BC072B" w:rsidP="00C0668D">
      <w:pPr>
        <w:shd w:val="clear" w:color="auto" w:fill="1D1B11" w:themeFill="background2" w:themeFillShade="1A"/>
        <w:contextualSpacing/>
        <w:jc w:val="center"/>
        <w:rPr>
          <w:rFonts w:asciiTheme="majorHAnsi" w:hAnsiTheme="majorHAnsi" w:cs="Arial"/>
          <w:spacing w:val="20"/>
          <w:sz w:val="20"/>
          <w:szCs w:val="18"/>
        </w:rPr>
      </w:pPr>
      <w:r>
        <w:rPr>
          <w:rFonts w:asciiTheme="majorHAnsi" w:hAnsiTheme="majorHAnsi" w:cs="Arial"/>
          <w:spacing w:val="20"/>
          <w:sz w:val="20"/>
          <w:szCs w:val="18"/>
        </w:rPr>
        <w:t>CHIEF MARINE ENGINEER | TECHNICAL SUPERINTENDENT</w:t>
      </w:r>
      <w:r w:rsidR="00C0668D">
        <w:rPr>
          <w:rFonts w:asciiTheme="majorHAnsi" w:hAnsiTheme="majorHAnsi" w:cs="Arial"/>
          <w:spacing w:val="20"/>
          <w:sz w:val="20"/>
          <w:szCs w:val="18"/>
        </w:rPr>
        <w:t xml:space="preserve"> </w:t>
      </w:r>
    </w:p>
    <w:p w14:paraId="33809F23" w14:textId="77777777" w:rsidR="00BA510E" w:rsidRPr="009D448D" w:rsidRDefault="00BA510E" w:rsidP="00C0668D">
      <w:pPr>
        <w:shd w:val="clear" w:color="auto" w:fill="1D1B11" w:themeFill="background2" w:themeFillShade="1A"/>
        <w:contextualSpacing/>
        <w:jc w:val="center"/>
        <w:rPr>
          <w:rFonts w:asciiTheme="majorHAnsi" w:hAnsiTheme="majorHAnsi"/>
          <w:sz w:val="6"/>
          <w:szCs w:val="6"/>
        </w:rPr>
      </w:pPr>
    </w:p>
    <w:p w14:paraId="6865E30B" w14:textId="77777777" w:rsidR="00BA510E" w:rsidRPr="009D448D" w:rsidRDefault="00BA510E" w:rsidP="00C0668D">
      <w:pPr>
        <w:shd w:val="clear" w:color="auto" w:fill="DDD9C3" w:themeFill="background2" w:themeFillShade="E6"/>
        <w:contextualSpacing/>
        <w:jc w:val="center"/>
        <w:rPr>
          <w:rFonts w:asciiTheme="majorHAnsi" w:hAnsiTheme="majorHAnsi"/>
          <w:sz w:val="6"/>
          <w:szCs w:val="18"/>
        </w:rPr>
      </w:pPr>
    </w:p>
    <w:p w14:paraId="27C41B54" w14:textId="77777777" w:rsidR="00DF72F0" w:rsidRPr="001D1011" w:rsidRDefault="009D448D" w:rsidP="00662C35">
      <w:pPr>
        <w:shd w:val="clear" w:color="auto" w:fill="DDD9C3" w:themeFill="background2" w:themeFillShade="E6"/>
        <w:contextualSpacing/>
        <w:jc w:val="center"/>
        <w:rPr>
          <w:rFonts w:asciiTheme="majorHAnsi" w:hAnsiTheme="majorHAnsi"/>
          <w:sz w:val="19"/>
          <w:szCs w:val="19"/>
        </w:rPr>
      </w:pPr>
      <w:r w:rsidRPr="001D1011">
        <w:rPr>
          <w:rFonts w:asciiTheme="majorHAnsi" w:hAnsiTheme="majorHAnsi"/>
          <w:b/>
          <w:sz w:val="19"/>
          <w:szCs w:val="19"/>
        </w:rPr>
        <w:t>Email:</w:t>
      </w:r>
      <w:r w:rsidRPr="001D1011">
        <w:rPr>
          <w:rFonts w:asciiTheme="majorHAnsi" w:hAnsiTheme="majorHAnsi"/>
          <w:sz w:val="19"/>
          <w:szCs w:val="19"/>
        </w:rPr>
        <w:t xml:space="preserve"> </w:t>
      </w:r>
      <w:hyperlink r:id="rId7" w:history="1">
        <w:r w:rsidR="00C537DE" w:rsidRPr="00893053">
          <w:rPr>
            <w:rStyle w:val="Hyperlink"/>
            <w:rFonts w:asciiTheme="majorHAnsi" w:hAnsiTheme="majorHAnsi"/>
            <w:sz w:val="19"/>
            <w:szCs w:val="19"/>
          </w:rPr>
          <w:t>ghamry_g@yahoo.com</w:t>
        </w:r>
      </w:hyperlink>
      <w:r w:rsidR="00C537DE">
        <w:rPr>
          <w:rFonts w:asciiTheme="majorHAnsi" w:hAnsiTheme="majorHAnsi"/>
          <w:sz w:val="19"/>
          <w:szCs w:val="19"/>
        </w:rPr>
        <w:t xml:space="preserve"> </w:t>
      </w:r>
      <w:r w:rsidR="00662C35">
        <w:rPr>
          <w:rFonts w:asciiTheme="majorHAnsi" w:hAnsiTheme="majorHAnsi"/>
          <w:sz w:val="19"/>
          <w:szCs w:val="19"/>
        </w:rPr>
        <w:t xml:space="preserve"> </w:t>
      </w:r>
      <w:r w:rsidR="001D1011" w:rsidRPr="001D1011">
        <w:rPr>
          <w:rFonts w:asciiTheme="majorHAnsi" w:hAnsiTheme="majorHAnsi"/>
          <w:sz w:val="19"/>
          <w:szCs w:val="19"/>
        </w:rPr>
        <w:t xml:space="preserve"> </w:t>
      </w:r>
      <w:r w:rsidR="00285EA5" w:rsidRPr="001D1011">
        <w:rPr>
          <w:rFonts w:asciiTheme="majorHAnsi" w:hAnsiTheme="majorHAnsi"/>
          <w:sz w:val="19"/>
          <w:szCs w:val="19"/>
        </w:rPr>
        <w:t xml:space="preserve"> </w:t>
      </w:r>
      <w:r w:rsidR="00C0668D" w:rsidRPr="001D1011">
        <w:rPr>
          <w:rStyle w:val="Hyperlink"/>
          <w:rFonts w:asciiTheme="majorHAnsi" w:hAnsiTheme="majorHAnsi"/>
          <w:color w:val="000000" w:themeColor="text1"/>
          <w:sz w:val="19"/>
          <w:szCs w:val="19"/>
          <w:u w:val="none"/>
        </w:rPr>
        <w:t xml:space="preserve">                    </w:t>
      </w:r>
      <w:r w:rsidR="001D1011">
        <w:rPr>
          <w:rStyle w:val="Hyperlink"/>
          <w:rFonts w:asciiTheme="majorHAnsi" w:hAnsiTheme="majorHAnsi"/>
          <w:color w:val="000000" w:themeColor="text1"/>
          <w:sz w:val="19"/>
          <w:szCs w:val="19"/>
          <w:u w:val="none"/>
        </w:rPr>
        <w:t xml:space="preserve">      </w:t>
      </w:r>
      <w:r w:rsidRPr="001D1011">
        <w:rPr>
          <w:rStyle w:val="Hyperlink"/>
          <w:rFonts w:asciiTheme="majorHAnsi" w:hAnsiTheme="majorHAnsi"/>
          <w:b/>
          <w:color w:val="000000" w:themeColor="text1"/>
          <w:sz w:val="19"/>
          <w:szCs w:val="19"/>
          <w:u w:val="none"/>
        </w:rPr>
        <w:t xml:space="preserve">Phone: </w:t>
      </w:r>
      <w:r w:rsidR="00662C35">
        <w:rPr>
          <w:rFonts w:asciiTheme="majorHAnsi" w:hAnsiTheme="majorHAnsi"/>
          <w:sz w:val="19"/>
          <w:szCs w:val="19"/>
        </w:rPr>
        <w:t>+20-1005218155</w:t>
      </w:r>
    </w:p>
    <w:p w14:paraId="2959226F" w14:textId="77777777" w:rsidR="00BA510E" w:rsidRPr="00BA510E" w:rsidRDefault="00BA510E" w:rsidP="004E43F1">
      <w:pPr>
        <w:shd w:val="clear" w:color="auto" w:fill="DDD9C3" w:themeFill="background2" w:themeFillShade="E6"/>
        <w:contextualSpacing/>
        <w:jc w:val="center"/>
        <w:rPr>
          <w:rFonts w:asciiTheme="minorHAnsi" w:hAnsiTheme="minorHAnsi"/>
          <w:sz w:val="4"/>
          <w:szCs w:val="18"/>
        </w:rPr>
      </w:pPr>
    </w:p>
    <w:p w14:paraId="5B8AC9A6" w14:textId="77777777" w:rsidR="000E7B77" w:rsidRPr="00662C35" w:rsidRDefault="00681223" w:rsidP="00662C35">
      <w:pPr>
        <w:spacing w:before="60"/>
        <w:ind w:right="-23"/>
        <w:jc w:val="center"/>
        <w:rPr>
          <w:rFonts w:asciiTheme="majorHAnsi" w:hAnsiTheme="majorHAnsi"/>
          <w:color w:val="1D1B11" w:themeColor="background2" w:themeShade="1A"/>
          <w:sz w:val="19"/>
          <w:szCs w:val="19"/>
        </w:rPr>
      </w:pPr>
      <w:r w:rsidRPr="00662C35">
        <w:rPr>
          <w:rFonts w:asciiTheme="majorHAnsi" w:hAnsiTheme="majorHAnsi"/>
          <w:color w:val="1D1B11" w:themeColor="background2" w:themeShade="1A"/>
          <w:sz w:val="19"/>
          <w:szCs w:val="19"/>
        </w:rPr>
        <w:t xml:space="preserve">An astute </w:t>
      </w:r>
      <w:r w:rsidR="00BC072B">
        <w:rPr>
          <w:rStyle w:val="ui-provider"/>
          <w:rFonts w:asciiTheme="majorHAnsi" w:hAnsiTheme="majorHAnsi"/>
          <w:color w:val="1D1B11" w:themeColor="background2" w:themeShade="1A"/>
          <w:sz w:val="19"/>
          <w:szCs w:val="19"/>
        </w:rPr>
        <w:t>and results oriented senior professional leader,</w:t>
      </w:r>
      <w:r w:rsidR="00C537DE">
        <w:rPr>
          <w:rFonts w:asciiTheme="majorHAnsi" w:hAnsiTheme="majorHAnsi"/>
          <w:color w:val="1D1B11" w:themeColor="background2" w:themeShade="1A"/>
          <w:sz w:val="19"/>
          <w:szCs w:val="19"/>
        </w:rPr>
        <w:t xml:space="preserve"> bringing over 23</w:t>
      </w:r>
      <w:r w:rsidR="00662C35" w:rsidRPr="00662C35">
        <w:rPr>
          <w:rFonts w:asciiTheme="majorHAnsi" w:hAnsiTheme="majorHAnsi"/>
          <w:color w:val="1D1B11" w:themeColor="background2" w:themeShade="1A"/>
          <w:sz w:val="19"/>
          <w:szCs w:val="19"/>
        </w:rPr>
        <w:t xml:space="preserve"> years of extensive expertise in marine propulsion systems, vessel operations, offshore and onshore engineering, and the management of complex machinery within the marine and oil &amp; gas sectors. Demonstrated ability to lead large-scale technical operations, optimizes vessel performance, and ensures regulatory compliance while upholding the highest safety and environmental standards. Seeking a leadership position to leverage strategic thinking, technical acumen, and team leadership skills to drive operational excellence, innovation, and business growth in a dynamic and challenging environment.</w:t>
      </w:r>
    </w:p>
    <w:p w14:paraId="7666D086" w14:textId="77777777" w:rsidR="00DF72F0" w:rsidRPr="00C0668D" w:rsidRDefault="00DF72F0" w:rsidP="004E43F1">
      <w:pPr>
        <w:contextualSpacing/>
        <w:jc w:val="both"/>
        <w:rPr>
          <w:rFonts w:asciiTheme="minorHAnsi" w:hAnsiTheme="minorHAnsi"/>
          <w:sz w:val="12"/>
          <w:szCs w:val="18"/>
        </w:rPr>
      </w:pPr>
    </w:p>
    <w:p w14:paraId="615AA21C" w14:textId="77777777" w:rsidR="000E7B77" w:rsidRPr="00006A18" w:rsidRDefault="000B37BC" w:rsidP="00972B55">
      <w:pPr>
        <w:pBdr>
          <w:top w:val="single" w:sz="4" w:space="1" w:color="000000"/>
        </w:pBdr>
        <w:spacing w:after="40"/>
        <w:contextualSpacing/>
        <w:jc w:val="center"/>
        <w:rPr>
          <w:rFonts w:asciiTheme="majorHAnsi" w:hAnsiTheme="majorHAnsi"/>
          <w:b/>
          <w:color w:val="1F497D" w:themeColor="text2"/>
          <w:spacing w:val="60"/>
          <w:sz w:val="19"/>
          <w:szCs w:val="19"/>
        </w:rPr>
      </w:pPr>
      <w:r>
        <w:rPr>
          <w:rFonts w:asciiTheme="majorHAnsi" w:hAnsiTheme="majorHAnsi"/>
          <w:b/>
          <w:color w:val="1F497D" w:themeColor="text2"/>
          <w:spacing w:val="60"/>
          <w:sz w:val="19"/>
          <w:szCs w:val="19"/>
        </w:rPr>
        <w:t xml:space="preserve">PROFILE SUMMARY </w:t>
      </w:r>
    </w:p>
    <w:p w14:paraId="6D09E88E" w14:textId="77777777" w:rsidR="009276AD" w:rsidRPr="009276AD" w:rsidRDefault="009276AD" w:rsidP="009276AD">
      <w:pPr>
        <w:widowControl/>
        <w:autoSpaceDE/>
        <w:autoSpaceDN/>
        <w:spacing w:before="40" w:line="276" w:lineRule="auto"/>
        <w:contextualSpacing/>
        <w:rPr>
          <w:rFonts w:asciiTheme="majorHAnsi" w:hAnsiTheme="majorHAnsi"/>
          <w:color w:val="1F497D" w:themeColor="text2"/>
          <w:sz w:val="19"/>
          <w:szCs w:val="19"/>
        </w:rPr>
      </w:pPr>
      <w:r w:rsidRPr="009276AD">
        <w:rPr>
          <w:rFonts w:asciiTheme="majorHAnsi" w:hAnsiTheme="majorHAnsi"/>
          <w:b/>
          <w:bCs/>
          <w:color w:val="1F497D" w:themeColor="text2"/>
          <w:sz w:val="19"/>
          <w:szCs w:val="19"/>
        </w:rPr>
        <w:t>Technical Leadership and Strategic Management</w:t>
      </w:r>
      <w:r>
        <w:rPr>
          <w:rFonts w:asciiTheme="majorHAnsi" w:hAnsiTheme="majorHAnsi"/>
          <w:b/>
          <w:bCs/>
          <w:color w:val="1F497D" w:themeColor="text2"/>
          <w:sz w:val="19"/>
          <w:szCs w:val="19"/>
        </w:rPr>
        <w:t xml:space="preserve"> - </w:t>
      </w:r>
    </w:p>
    <w:p w14:paraId="302B8E5E" w14:textId="77777777" w:rsidR="009276AD" w:rsidRDefault="009276AD" w:rsidP="009276AD">
      <w:pPr>
        <w:pStyle w:val="a4"/>
        <w:widowControl/>
        <w:numPr>
          <w:ilvl w:val="0"/>
          <w:numId w:val="3"/>
        </w:numPr>
        <w:autoSpaceDE/>
        <w:autoSpaceDN/>
        <w:spacing w:before="40" w:line="276" w:lineRule="auto"/>
        <w:contextualSpacing/>
        <w:rPr>
          <w:rFonts w:asciiTheme="majorHAnsi" w:hAnsiTheme="majorHAnsi"/>
          <w:sz w:val="19"/>
          <w:szCs w:val="19"/>
        </w:rPr>
      </w:pPr>
      <w:r w:rsidRPr="009276AD">
        <w:rPr>
          <w:rFonts w:asciiTheme="majorHAnsi" w:hAnsiTheme="majorHAnsi"/>
          <w:b/>
          <w:bCs/>
          <w:sz w:val="19"/>
          <w:szCs w:val="19"/>
        </w:rPr>
        <w:t>Strategic Planning &amp; Resource Optimization:</w:t>
      </w:r>
      <w:r w:rsidRPr="009276AD">
        <w:rPr>
          <w:rFonts w:asciiTheme="majorHAnsi" w:hAnsiTheme="majorHAnsi"/>
          <w:sz w:val="19"/>
          <w:szCs w:val="19"/>
        </w:rPr>
        <w:t xml:space="preserve"> </w:t>
      </w:r>
      <w:r>
        <w:rPr>
          <w:rFonts w:asciiTheme="majorHAnsi" w:hAnsiTheme="majorHAnsi"/>
          <w:sz w:val="19"/>
          <w:szCs w:val="19"/>
        </w:rPr>
        <w:t>D</w:t>
      </w:r>
      <w:r w:rsidRPr="009276AD">
        <w:rPr>
          <w:rFonts w:asciiTheme="majorHAnsi" w:hAnsiTheme="majorHAnsi"/>
          <w:sz w:val="19"/>
          <w:szCs w:val="19"/>
        </w:rPr>
        <w:t>evising and implementing long-term operational strategies for fleet management, optimizing resource allocation, and achieving cost-efficiency without compro</w:t>
      </w:r>
      <w:r>
        <w:rPr>
          <w:rFonts w:asciiTheme="majorHAnsi" w:hAnsiTheme="majorHAnsi"/>
          <w:sz w:val="19"/>
          <w:szCs w:val="19"/>
        </w:rPr>
        <w:t>mising safety or performance</w:t>
      </w:r>
    </w:p>
    <w:p w14:paraId="12016C84" w14:textId="77777777" w:rsidR="009276AD" w:rsidRDefault="009276AD" w:rsidP="009276AD">
      <w:pPr>
        <w:pStyle w:val="a4"/>
        <w:widowControl/>
        <w:numPr>
          <w:ilvl w:val="0"/>
          <w:numId w:val="3"/>
        </w:numPr>
        <w:autoSpaceDE/>
        <w:autoSpaceDN/>
        <w:spacing w:before="40" w:line="276" w:lineRule="auto"/>
        <w:contextualSpacing/>
        <w:rPr>
          <w:rFonts w:asciiTheme="majorHAnsi" w:hAnsiTheme="majorHAnsi"/>
          <w:sz w:val="19"/>
          <w:szCs w:val="19"/>
        </w:rPr>
      </w:pPr>
      <w:r w:rsidRPr="009276AD">
        <w:rPr>
          <w:rFonts w:asciiTheme="majorHAnsi" w:hAnsiTheme="majorHAnsi"/>
          <w:b/>
          <w:bCs/>
          <w:sz w:val="19"/>
          <w:szCs w:val="19"/>
        </w:rPr>
        <w:t>Multi-Vessel Operations Oversight:</w:t>
      </w:r>
      <w:r w:rsidRPr="009276AD">
        <w:rPr>
          <w:rFonts w:asciiTheme="majorHAnsi" w:hAnsiTheme="majorHAnsi"/>
          <w:sz w:val="19"/>
          <w:szCs w:val="19"/>
        </w:rPr>
        <w:t xml:space="preserve"> Extensive experience managing fleets of diverse vessel types, including container ships, bulk carriers, and offshore support vessels, ensuring seamless technical </w:t>
      </w:r>
      <w:r>
        <w:rPr>
          <w:rFonts w:asciiTheme="majorHAnsi" w:hAnsiTheme="majorHAnsi"/>
          <w:sz w:val="19"/>
          <w:szCs w:val="19"/>
        </w:rPr>
        <w:t>and operational coordination</w:t>
      </w:r>
    </w:p>
    <w:p w14:paraId="5BACB88D" w14:textId="77777777" w:rsidR="009276AD" w:rsidRDefault="009276AD" w:rsidP="009276AD">
      <w:pPr>
        <w:pStyle w:val="a4"/>
        <w:widowControl/>
        <w:numPr>
          <w:ilvl w:val="0"/>
          <w:numId w:val="3"/>
        </w:numPr>
        <w:autoSpaceDE/>
        <w:autoSpaceDN/>
        <w:spacing w:before="40" w:line="276" w:lineRule="auto"/>
        <w:contextualSpacing/>
        <w:rPr>
          <w:rFonts w:asciiTheme="majorHAnsi" w:hAnsiTheme="majorHAnsi"/>
          <w:sz w:val="19"/>
          <w:szCs w:val="19"/>
        </w:rPr>
      </w:pPr>
      <w:r w:rsidRPr="009276AD">
        <w:rPr>
          <w:rFonts w:asciiTheme="majorHAnsi" w:hAnsiTheme="majorHAnsi"/>
          <w:b/>
          <w:bCs/>
          <w:sz w:val="19"/>
          <w:szCs w:val="19"/>
        </w:rPr>
        <w:t>Technical Expertise in Propulsion Systems:</w:t>
      </w:r>
      <w:r w:rsidRPr="009276AD">
        <w:rPr>
          <w:rFonts w:asciiTheme="majorHAnsi" w:hAnsiTheme="majorHAnsi"/>
          <w:sz w:val="19"/>
          <w:szCs w:val="19"/>
        </w:rPr>
        <w:t xml:space="preserve"> Mastery in operating, maintaining, and overhauling advanced propulsion systems, including MAN B&amp;W, Yanmar, and Mak diesel engines, achieving p</w:t>
      </w:r>
      <w:r>
        <w:rPr>
          <w:rFonts w:asciiTheme="majorHAnsi" w:hAnsiTheme="majorHAnsi"/>
          <w:sz w:val="19"/>
          <w:szCs w:val="19"/>
        </w:rPr>
        <w:t>eak performance and longevity</w:t>
      </w:r>
    </w:p>
    <w:p w14:paraId="0C30E6B2" w14:textId="77777777" w:rsidR="009276AD" w:rsidRPr="009276AD" w:rsidRDefault="009276AD" w:rsidP="009276AD">
      <w:pPr>
        <w:widowControl/>
        <w:autoSpaceDE/>
        <w:autoSpaceDN/>
        <w:spacing w:before="40" w:line="276" w:lineRule="auto"/>
        <w:contextualSpacing/>
        <w:rPr>
          <w:rFonts w:asciiTheme="majorHAnsi" w:hAnsiTheme="majorHAnsi"/>
          <w:color w:val="1F497D" w:themeColor="text2"/>
          <w:sz w:val="19"/>
          <w:szCs w:val="19"/>
        </w:rPr>
      </w:pPr>
      <w:r w:rsidRPr="009276AD">
        <w:rPr>
          <w:rFonts w:asciiTheme="majorHAnsi" w:hAnsiTheme="majorHAnsi"/>
          <w:b/>
          <w:bCs/>
          <w:color w:val="1F497D" w:themeColor="text2"/>
          <w:sz w:val="19"/>
          <w:szCs w:val="19"/>
        </w:rPr>
        <w:t>Preventive Maintenance and Reliability Engineering</w:t>
      </w:r>
      <w:r>
        <w:rPr>
          <w:rFonts w:asciiTheme="majorHAnsi" w:hAnsiTheme="majorHAnsi"/>
          <w:b/>
          <w:bCs/>
          <w:color w:val="1F497D" w:themeColor="text2"/>
          <w:sz w:val="19"/>
          <w:szCs w:val="19"/>
        </w:rPr>
        <w:t xml:space="preserve"> - </w:t>
      </w:r>
    </w:p>
    <w:p w14:paraId="4B0EFC9A" w14:textId="77777777" w:rsidR="009276AD" w:rsidRDefault="009276AD" w:rsidP="009276AD">
      <w:pPr>
        <w:pStyle w:val="a4"/>
        <w:widowControl/>
        <w:numPr>
          <w:ilvl w:val="0"/>
          <w:numId w:val="3"/>
        </w:numPr>
        <w:autoSpaceDE/>
        <w:autoSpaceDN/>
        <w:spacing w:before="40" w:line="276" w:lineRule="auto"/>
        <w:contextualSpacing/>
        <w:rPr>
          <w:rFonts w:asciiTheme="majorHAnsi" w:hAnsiTheme="majorHAnsi"/>
          <w:sz w:val="19"/>
          <w:szCs w:val="19"/>
        </w:rPr>
      </w:pPr>
      <w:r w:rsidRPr="009276AD">
        <w:rPr>
          <w:rFonts w:asciiTheme="majorHAnsi" w:hAnsiTheme="majorHAnsi"/>
          <w:b/>
          <w:bCs/>
          <w:sz w:val="19"/>
          <w:szCs w:val="19"/>
        </w:rPr>
        <w:t>Predictive Maintenance Strategies:</w:t>
      </w:r>
      <w:r w:rsidRPr="009276AD">
        <w:rPr>
          <w:rFonts w:asciiTheme="majorHAnsi" w:hAnsiTheme="majorHAnsi"/>
          <w:sz w:val="19"/>
          <w:szCs w:val="19"/>
        </w:rPr>
        <w:t xml:space="preserve"> Proficient in designing and executing predictive and preventive maintenance programs using cutting-edge tools such as AMOS, SAP, and PMS, minimizing downtime and ext</w:t>
      </w:r>
      <w:r>
        <w:rPr>
          <w:rFonts w:asciiTheme="majorHAnsi" w:hAnsiTheme="majorHAnsi"/>
          <w:sz w:val="19"/>
          <w:szCs w:val="19"/>
        </w:rPr>
        <w:t>ending equipment life cycles</w:t>
      </w:r>
    </w:p>
    <w:p w14:paraId="18FD73CB" w14:textId="77777777" w:rsidR="009276AD" w:rsidRDefault="009276AD" w:rsidP="009276AD">
      <w:pPr>
        <w:pStyle w:val="a4"/>
        <w:widowControl/>
        <w:numPr>
          <w:ilvl w:val="0"/>
          <w:numId w:val="3"/>
        </w:numPr>
        <w:autoSpaceDE/>
        <w:autoSpaceDN/>
        <w:spacing w:before="40" w:line="276" w:lineRule="auto"/>
        <w:contextualSpacing/>
        <w:rPr>
          <w:rFonts w:asciiTheme="majorHAnsi" w:hAnsiTheme="majorHAnsi"/>
          <w:sz w:val="19"/>
          <w:szCs w:val="19"/>
        </w:rPr>
      </w:pPr>
      <w:r w:rsidRPr="009276AD">
        <w:rPr>
          <w:rFonts w:asciiTheme="majorHAnsi" w:hAnsiTheme="majorHAnsi"/>
          <w:b/>
          <w:bCs/>
          <w:sz w:val="19"/>
          <w:szCs w:val="19"/>
        </w:rPr>
        <w:t>Condition Monitoring:</w:t>
      </w:r>
      <w:r w:rsidRPr="009276AD">
        <w:rPr>
          <w:rFonts w:asciiTheme="majorHAnsi" w:hAnsiTheme="majorHAnsi"/>
          <w:sz w:val="19"/>
          <w:szCs w:val="19"/>
        </w:rPr>
        <w:t xml:space="preserve"> Advanced knowledge of vibration analysis, thermal imaging, and other diagnostic tools to predict potential failures and op</w:t>
      </w:r>
      <w:r>
        <w:rPr>
          <w:rFonts w:asciiTheme="majorHAnsi" w:hAnsiTheme="majorHAnsi"/>
          <w:sz w:val="19"/>
          <w:szCs w:val="19"/>
        </w:rPr>
        <w:t>timize machinery performance</w:t>
      </w:r>
    </w:p>
    <w:p w14:paraId="4E4FF009" w14:textId="77777777" w:rsidR="009276AD" w:rsidRDefault="009276AD" w:rsidP="009276AD">
      <w:pPr>
        <w:pStyle w:val="a4"/>
        <w:widowControl/>
        <w:numPr>
          <w:ilvl w:val="0"/>
          <w:numId w:val="3"/>
        </w:numPr>
        <w:autoSpaceDE/>
        <w:autoSpaceDN/>
        <w:spacing w:before="40" w:line="276" w:lineRule="auto"/>
        <w:contextualSpacing/>
        <w:rPr>
          <w:rFonts w:asciiTheme="majorHAnsi" w:hAnsiTheme="majorHAnsi"/>
          <w:sz w:val="19"/>
          <w:szCs w:val="19"/>
        </w:rPr>
      </w:pPr>
      <w:r w:rsidRPr="009276AD">
        <w:rPr>
          <w:rFonts w:asciiTheme="majorHAnsi" w:hAnsiTheme="majorHAnsi"/>
          <w:b/>
          <w:bCs/>
          <w:sz w:val="19"/>
          <w:szCs w:val="19"/>
        </w:rPr>
        <w:t>Lifecycle Management:</w:t>
      </w:r>
      <w:r w:rsidRPr="009276AD">
        <w:rPr>
          <w:rFonts w:asciiTheme="majorHAnsi" w:hAnsiTheme="majorHAnsi"/>
          <w:sz w:val="19"/>
          <w:szCs w:val="19"/>
        </w:rPr>
        <w:t xml:space="preserve"> Skilled in managing the lifecycle of machinery and systems, including procurement, installation, commissioning, and decommissioning, ensuring</w:t>
      </w:r>
      <w:r>
        <w:rPr>
          <w:rFonts w:asciiTheme="majorHAnsi" w:hAnsiTheme="majorHAnsi"/>
          <w:sz w:val="19"/>
          <w:szCs w:val="19"/>
        </w:rPr>
        <w:t xml:space="preserve"> maximum return on investment</w:t>
      </w:r>
    </w:p>
    <w:p w14:paraId="6BB8796F" w14:textId="77777777" w:rsidR="009276AD" w:rsidRPr="009276AD" w:rsidRDefault="009276AD" w:rsidP="009276AD">
      <w:pPr>
        <w:widowControl/>
        <w:autoSpaceDE/>
        <w:autoSpaceDN/>
        <w:spacing w:before="40" w:line="276" w:lineRule="auto"/>
        <w:contextualSpacing/>
        <w:rPr>
          <w:rFonts w:asciiTheme="majorHAnsi" w:hAnsiTheme="majorHAnsi"/>
          <w:color w:val="1F497D" w:themeColor="text2"/>
          <w:sz w:val="19"/>
          <w:szCs w:val="19"/>
        </w:rPr>
      </w:pPr>
      <w:r w:rsidRPr="009276AD">
        <w:rPr>
          <w:rFonts w:asciiTheme="majorHAnsi" w:hAnsiTheme="majorHAnsi"/>
          <w:b/>
          <w:bCs/>
          <w:color w:val="1F497D" w:themeColor="text2"/>
          <w:sz w:val="19"/>
          <w:szCs w:val="19"/>
        </w:rPr>
        <w:t>Safety and Regulatory Compliance</w:t>
      </w:r>
      <w:r>
        <w:rPr>
          <w:rFonts w:asciiTheme="majorHAnsi" w:hAnsiTheme="majorHAnsi"/>
          <w:b/>
          <w:bCs/>
          <w:color w:val="1F497D" w:themeColor="text2"/>
          <w:sz w:val="19"/>
          <w:szCs w:val="19"/>
        </w:rPr>
        <w:t xml:space="preserve"> - </w:t>
      </w:r>
    </w:p>
    <w:p w14:paraId="1F17944F" w14:textId="77777777" w:rsidR="009276AD" w:rsidRDefault="009276AD" w:rsidP="009276AD">
      <w:pPr>
        <w:pStyle w:val="a4"/>
        <w:widowControl/>
        <w:numPr>
          <w:ilvl w:val="0"/>
          <w:numId w:val="3"/>
        </w:numPr>
        <w:autoSpaceDE/>
        <w:autoSpaceDN/>
        <w:spacing w:before="40" w:line="276" w:lineRule="auto"/>
        <w:contextualSpacing/>
        <w:rPr>
          <w:rFonts w:asciiTheme="majorHAnsi" w:hAnsiTheme="majorHAnsi"/>
          <w:sz w:val="19"/>
          <w:szCs w:val="19"/>
        </w:rPr>
      </w:pPr>
      <w:r w:rsidRPr="009276AD">
        <w:rPr>
          <w:rFonts w:asciiTheme="majorHAnsi" w:hAnsiTheme="majorHAnsi"/>
          <w:b/>
          <w:bCs/>
          <w:sz w:val="19"/>
          <w:szCs w:val="19"/>
        </w:rPr>
        <w:t>Regulatory Compliance Expertise:</w:t>
      </w:r>
      <w:r w:rsidRPr="009276AD">
        <w:rPr>
          <w:rFonts w:asciiTheme="majorHAnsi" w:hAnsiTheme="majorHAnsi"/>
          <w:sz w:val="19"/>
          <w:szCs w:val="19"/>
        </w:rPr>
        <w:t xml:space="preserve"> </w:t>
      </w:r>
      <w:r>
        <w:rPr>
          <w:rFonts w:asciiTheme="majorHAnsi" w:hAnsiTheme="majorHAnsi"/>
          <w:sz w:val="19"/>
          <w:szCs w:val="19"/>
        </w:rPr>
        <w:t xml:space="preserve">Rich understanding </w:t>
      </w:r>
      <w:r w:rsidRPr="009276AD">
        <w:rPr>
          <w:rFonts w:asciiTheme="majorHAnsi" w:hAnsiTheme="majorHAnsi"/>
          <w:sz w:val="19"/>
          <w:szCs w:val="19"/>
        </w:rPr>
        <w:t xml:space="preserve"> of international maritime regulations (ISM, MARPOL, SOLAS, and HSE standards), ensuring adherence through rigorous inspection</w:t>
      </w:r>
      <w:r>
        <w:rPr>
          <w:rFonts w:asciiTheme="majorHAnsi" w:hAnsiTheme="majorHAnsi"/>
          <w:sz w:val="19"/>
          <w:szCs w:val="19"/>
        </w:rPr>
        <w:t>s, audits, and documentation</w:t>
      </w:r>
    </w:p>
    <w:p w14:paraId="66A14D46" w14:textId="77777777" w:rsidR="009276AD" w:rsidRDefault="009276AD" w:rsidP="009276AD">
      <w:pPr>
        <w:pStyle w:val="a4"/>
        <w:widowControl/>
        <w:numPr>
          <w:ilvl w:val="0"/>
          <w:numId w:val="3"/>
        </w:numPr>
        <w:autoSpaceDE/>
        <w:autoSpaceDN/>
        <w:spacing w:before="40" w:line="276" w:lineRule="auto"/>
        <w:contextualSpacing/>
        <w:rPr>
          <w:rFonts w:asciiTheme="majorHAnsi" w:hAnsiTheme="majorHAnsi"/>
          <w:sz w:val="19"/>
          <w:szCs w:val="19"/>
        </w:rPr>
      </w:pPr>
      <w:r w:rsidRPr="009276AD">
        <w:rPr>
          <w:rFonts w:asciiTheme="majorHAnsi" w:hAnsiTheme="majorHAnsi"/>
          <w:b/>
          <w:bCs/>
          <w:sz w:val="19"/>
          <w:szCs w:val="19"/>
        </w:rPr>
        <w:t>Environmental Stewardship:</w:t>
      </w:r>
      <w:r w:rsidRPr="009276AD">
        <w:rPr>
          <w:rFonts w:asciiTheme="majorHAnsi" w:hAnsiTheme="majorHAnsi"/>
          <w:sz w:val="19"/>
          <w:szCs w:val="19"/>
        </w:rPr>
        <w:t xml:space="preserve"> </w:t>
      </w:r>
      <w:r>
        <w:rPr>
          <w:rFonts w:asciiTheme="majorHAnsi" w:hAnsiTheme="majorHAnsi"/>
          <w:sz w:val="19"/>
          <w:szCs w:val="19"/>
        </w:rPr>
        <w:t>I</w:t>
      </w:r>
      <w:r w:rsidRPr="009276AD">
        <w:rPr>
          <w:rFonts w:asciiTheme="majorHAnsi" w:hAnsiTheme="majorHAnsi"/>
          <w:sz w:val="19"/>
          <w:szCs w:val="19"/>
        </w:rPr>
        <w:t>mplementing pollution control measures and energy-efficient operations, significantly reducing the environmental</w:t>
      </w:r>
      <w:r>
        <w:rPr>
          <w:rFonts w:asciiTheme="majorHAnsi" w:hAnsiTheme="majorHAnsi"/>
          <w:sz w:val="19"/>
          <w:szCs w:val="19"/>
        </w:rPr>
        <w:t xml:space="preserve"> impact of vessel operations</w:t>
      </w:r>
    </w:p>
    <w:p w14:paraId="551E6792" w14:textId="77777777" w:rsidR="009276AD" w:rsidRDefault="009276AD" w:rsidP="009276AD">
      <w:pPr>
        <w:pStyle w:val="a4"/>
        <w:widowControl/>
        <w:numPr>
          <w:ilvl w:val="0"/>
          <w:numId w:val="3"/>
        </w:numPr>
        <w:autoSpaceDE/>
        <w:autoSpaceDN/>
        <w:spacing w:before="40" w:line="276" w:lineRule="auto"/>
        <w:contextualSpacing/>
        <w:rPr>
          <w:rFonts w:asciiTheme="majorHAnsi" w:hAnsiTheme="majorHAnsi"/>
          <w:sz w:val="19"/>
          <w:szCs w:val="19"/>
        </w:rPr>
      </w:pPr>
      <w:r w:rsidRPr="009276AD">
        <w:rPr>
          <w:rFonts w:asciiTheme="majorHAnsi" w:hAnsiTheme="majorHAnsi"/>
          <w:b/>
          <w:bCs/>
          <w:sz w:val="19"/>
          <w:szCs w:val="19"/>
        </w:rPr>
        <w:t>Risk Management:</w:t>
      </w:r>
      <w:r w:rsidRPr="009276AD">
        <w:rPr>
          <w:rFonts w:asciiTheme="majorHAnsi" w:hAnsiTheme="majorHAnsi"/>
          <w:sz w:val="19"/>
          <w:szCs w:val="19"/>
        </w:rPr>
        <w:t xml:space="preserve"> Proven ability to perform detailed hazard assessments and implement mitigation measures, maintaining zero incident reco</w:t>
      </w:r>
      <w:r>
        <w:rPr>
          <w:rFonts w:asciiTheme="majorHAnsi" w:hAnsiTheme="majorHAnsi"/>
          <w:sz w:val="19"/>
          <w:szCs w:val="19"/>
        </w:rPr>
        <w:t>rds in high-risk environments</w:t>
      </w:r>
    </w:p>
    <w:p w14:paraId="0A783086" w14:textId="77777777" w:rsidR="009276AD" w:rsidRPr="009276AD" w:rsidRDefault="009276AD" w:rsidP="009276AD">
      <w:pPr>
        <w:widowControl/>
        <w:autoSpaceDE/>
        <w:autoSpaceDN/>
        <w:spacing w:before="40" w:line="276" w:lineRule="auto"/>
        <w:contextualSpacing/>
        <w:rPr>
          <w:rFonts w:asciiTheme="majorHAnsi" w:hAnsiTheme="majorHAnsi"/>
          <w:color w:val="1F497D" w:themeColor="text2"/>
          <w:sz w:val="19"/>
          <w:szCs w:val="19"/>
        </w:rPr>
      </w:pPr>
      <w:r w:rsidRPr="009276AD">
        <w:rPr>
          <w:rFonts w:asciiTheme="majorHAnsi" w:hAnsiTheme="majorHAnsi"/>
          <w:b/>
          <w:bCs/>
          <w:color w:val="1F497D" w:themeColor="text2"/>
          <w:sz w:val="19"/>
          <w:szCs w:val="19"/>
        </w:rPr>
        <w:t>Operational Efficiency and Performance Optimization</w:t>
      </w:r>
      <w:r>
        <w:rPr>
          <w:rFonts w:asciiTheme="majorHAnsi" w:hAnsiTheme="majorHAnsi"/>
          <w:b/>
          <w:bCs/>
          <w:color w:val="1F497D" w:themeColor="text2"/>
          <w:sz w:val="19"/>
          <w:szCs w:val="19"/>
        </w:rPr>
        <w:t xml:space="preserve"> - </w:t>
      </w:r>
    </w:p>
    <w:p w14:paraId="3FEA280C" w14:textId="77777777" w:rsidR="009276AD" w:rsidRDefault="009276AD" w:rsidP="009276AD">
      <w:pPr>
        <w:pStyle w:val="a4"/>
        <w:widowControl/>
        <w:numPr>
          <w:ilvl w:val="0"/>
          <w:numId w:val="3"/>
        </w:numPr>
        <w:autoSpaceDE/>
        <w:autoSpaceDN/>
        <w:spacing w:before="40" w:line="276" w:lineRule="auto"/>
        <w:contextualSpacing/>
        <w:rPr>
          <w:rFonts w:asciiTheme="majorHAnsi" w:hAnsiTheme="majorHAnsi"/>
          <w:sz w:val="19"/>
          <w:szCs w:val="19"/>
        </w:rPr>
      </w:pPr>
      <w:r w:rsidRPr="009276AD">
        <w:rPr>
          <w:rFonts w:asciiTheme="majorHAnsi" w:hAnsiTheme="majorHAnsi"/>
          <w:b/>
          <w:bCs/>
          <w:sz w:val="19"/>
          <w:szCs w:val="19"/>
        </w:rPr>
        <w:t>Performance Benchmarking:</w:t>
      </w:r>
      <w:r w:rsidRPr="009276AD">
        <w:rPr>
          <w:rFonts w:asciiTheme="majorHAnsi" w:hAnsiTheme="majorHAnsi"/>
          <w:sz w:val="19"/>
          <w:szCs w:val="19"/>
        </w:rPr>
        <w:t xml:space="preserve"> </w:t>
      </w:r>
      <w:r w:rsidR="00760BCF">
        <w:rPr>
          <w:rFonts w:asciiTheme="majorHAnsi" w:hAnsiTheme="majorHAnsi"/>
          <w:sz w:val="19"/>
          <w:szCs w:val="19"/>
        </w:rPr>
        <w:t>I</w:t>
      </w:r>
      <w:r w:rsidRPr="009276AD">
        <w:rPr>
          <w:rFonts w:asciiTheme="majorHAnsi" w:hAnsiTheme="majorHAnsi"/>
          <w:sz w:val="19"/>
          <w:szCs w:val="19"/>
        </w:rPr>
        <w:t>mproving vessel performance through data-driven decision-making, engine tuning, and operational adjustments, achieving measurable gains in fue</w:t>
      </w:r>
      <w:r>
        <w:rPr>
          <w:rFonts w:asciiTheme="majorHAnsi" w:hAnsiTheme="majorHAnsi"/>
          <w:sz w:val="19"/>
          <w:szCs w:val="19"/>
        </w:rPr>
        <w:t>l efficiency and reliability</w:t>
      </w:r>
    </w:p>
    <w:p w14:paraId="150F2403" w14:textId="77777777" w:rsidR="009276AD" w:rsidRDefault="009276AD" w:rsidP="009276AD">
      <w:pPr>
        <w:pStyle w:val="a4"/>
        <w:widowControl/>
        <w:numPr>
          <w:ilvl w:val="0"/>
          <w:numId w:val="3"/>
        </w:numPr>
        <w:autoSpaceDE/>
        <w:autoSpaceDN/>
        <w:spacing w:before="40" w:line="276" w:lineRule="auto"/>
        <w:contextualSpacing/>
        <w:rPr>
          <w:rFonts w:asciiTheme="majorHAnsi" w:hAnsiTheme="majorHAnsi"/>
          <w:sz w:val="19"/>
          <w:szCs w:val="19"/>
        </w:rPr>
      </w:pPr>
      <w:r w:rsidRPr="009276AD">
        <w:rPr>
          <w:rFonts w:asciiTheme="majorHAnsi" w:hAnsiTheme="majorHAnsi"/>
          <w:b/>
          <w:bCs/>
          <w:sz w:val="19"/>
          <w:szCs w:val="19"/>
        </w:rPr>
        <w:t>Crisis Management and Emergency Response:</w:t>
      </w:r>
      <w:r w:rsidRPr="009276AD">
        <w:rPr>
          <w:rFonts w:asciiTheme="majorHAnsi" w:hAnsiTheme="majorHAnsi"/>
          <w:sz w:val="19"/>
          <w:szCs w:val="19"/>
        </w:rPr>
        <w:t xml:space="preserve"> Skilled in managing complex emergencies, including machinery breakdowns and environmental incidents, ensuring rapid recovery and mini</w:t>
      </w:r>
      <w:r>
        <w:rPr>
          <w:rFonts w:asciiTheme="majorHAnsi" w:hAnsiTheme="majorHAnsi"/>
          <w:sz w:val="19"/>
          <w:szCs w:val="19"/>
        </w:rPr>
        <w:t>mal disruption to operation</w:t>
      </w:r>
    </w:p>
    <w:p w14:paraId="00E53DCB" w14:textId="77777777" w:rsidR="00006A18" w:rsidRDefault="009276AD" w:rsidP="009276AD">
      <w:pPr>
        <w:pStyle w:val="a4"/>
        <w:widowControl/>
        <w:numPr>
          <w:ilvl w:val="0"/>
          <w:numId w:val="3"/>
        </w:numPr>
        <w:autoSpaceDE/>
        <w:autoSpaceDN/>
        <w:spacing w:before="40" w:line="276" w:lineRule="auto"/>
        <w:contextualSpacing/>
        <w:rPr>
          <w:rFonts w:asciiTheme="majorHAnsi" w:hAnsiTheme="majorHAnsi"/>
          <w:sz w:val="19"/>
          <w:szCs w:val="19"/>
        </w:rPr>
      </w:pPr>
      <w:r w:rsidRPr="009276AD">
        <w:rPr>
          <w:rFonts w:asciiTheme="majorHAnsi" w:hAnsiTheme="majorHAnsi"/>
          <w:b/>
          <w:bCs/>
          <w:sz w:val="19"/>
          <w:szCs w:val="19"/>
        </w:rPr>
        <w:t>Cross-Functional Collaboration:</w:t>
      </w:r>
      <w:r w:rsidRPr="009276AD">
        <w:rPr>
          <w:rFonts w:asciiTheme="majorHAnsi" w:hAnsiTheme="majorHAnsi"/>
          <w:sz w:val="19"/>
          <w:szCs w:val="19"/>
        </w:rPr>
        <w:t xml:space="preserve"> Adept at working with cross-functional teams, including onshore technical teams, classification societies, and regulatory authorities, to ensure ope</w:t>
      </w:r>
      <w:r>
        <w:rPr>
          <w:rFonts w:asciiTheme="majorHAnsi" w:hAnsiTheme="majorHAnsi"/>
          <w:sz w:val="19"/>
          <w:szCs w:val="19"/>
        </w:rPr>
        <w:t>rational synergy and compliance</w:t>
      </w:r>
    </w:p>
    <w:p w14:paraId="758038C9" w14:textId="77777777" w:rsidR="00BC072B" w:rsidRPr="00BC072B" w:rsidRDefault="00BC072B" w:rsidP="00BC072B">
      <w:pPr>
        <w:pStyle w:val="a4"/>
        <w:widowControl/>
        <w:autoSpaceDE/>
        <w:autoSpaceDN/>
        <w:spacing w:before="40" w:line="276" w:lineRule="auto"/>
        <w:ind w:left="360" w:firstLine="0"/>
        <w:contextualSpacing/>
        <w:rPr>
          <w:rStyle w:val="ui-provider"/>
          <w:rFonts w:asciiTheme="majorHAnsi" w:hAnsiTheme="majorHAnsi"/>
          <w:sz w:val="19"/>
          <w:szCs w:val="19"/>
        </w:rPr>
      </w:pPr>
    </w:p>
    <w:p w14:paraId="530F5F05" w14:textId="77777777" w:rsidR="00006A18" w:rsidRPr="00B72613" w:rsidRDefault="00006A18" w:rsidP="00006A18">
      <w:pPr>
        <w:shd w:val="clear" w:color="auto" w:fill="DBE5F1" w:themeFill="accent1" w:themeFillTint="33"/>
        <w:contextualSpacing/>
        <w:jc w:val="center"/>
        <w:rPr>
          <w:rFonts w:asciiTheme="majorHAnsi" w:hAnsiTheme="majorHAnsi"/>
          <w:b/>
          <w:sz w:val="19"/>
          <w:szCs w:val="19"/>
        </w:rPr>
      </w:pPr>
      <w:r w:rsidRPr="00B72613">
        <w:rPr>
          <w:rFonts w:asciiTheme="majorHAnsi" w:hAnsiTheme="majorHAnsi"/>
          <w:b/>
          <w:sz w:val="19"/>
          <w:szCs w:val="19"/>
        </w:rPr>
        <w:t>TECHNICAL SKILLS</w:t>
      </w:r>
    </w:p>
    <w:p w14:paraId="0FBD2CB1" w14:textId="77777777" w:rsidR="009276AD" w:rsidRPr="009276AD" w:rsidRDefault="009276AD" w:rsidP="009276AD">
      <w:pPr>
        <w:pStyle w:val="a4"/>
        <w:numPr>
          <w:ilvl w:val="0"/>
          <w:numId w:val="11"/>
        </w:numPr>
        <w:shd w:val="clear" w:color="auto" w:fill="DBE5F1" w:themeFill="accent1" w:themeFillTint="33"/>
        <w:spacing w:line="276" w:lineRule="auto"/>
        <w:ind w:left="426" w:hanging="426"/>
        <w:contextualSpacing/>
        <w:rPr>
          <w:rFonts w:asciiTheme="majorHAnsi" w:hAnsiTheme="majorHAnsi"/>
          <w:sz w:val="19"/>
          <w:szCs w:val="19"/>
        </w:rPr>
      </w:pPr>
      <w:r w:rsidRPr="009276AD">
        <w:rPr>
          <w:rFonts w:asciiTheme="majorHAnsi" w:hAnsiTheme="majorHAnsi"/>
          <w:b/>
          <w:bCs/>
          <w:color w:val="1F497D" w:themeColor="text2"/>
          <w:sz w:val="19"/>
          <w:szCs w:val="19"/>
        </w:rPr>
        <w:t>Maintenance Systems:</w:t>
      </w:r>
      <w:r w:rsidRPr="009276AD">
        <w:rPr>
          <w:rFonts w:asciiTheme="majorHAnsi" w:hAnsiTheme="majorHAnsi"/>
          <w:color w:val="1F497D" w:themeColor="text2"/>
          <w:sz w:val="19"/>
          <w:szCs w:val="19"/>
        </w:rPr>
        <w:t xml:space="preserve"> </w:t>
      </w:r>
      <w:r>
        <w:rPr>
          <w:rFonts w:asciiTheme="majorHAnsi" w:hAnsiTheme="majorHAnsi"/>
          <w:sz w:val="19"/>
          <w:szCs w:val="19"/>
        </w:rPr>
        <w:t xml:space="preserve">Accomplished </w:t>
      </w:r>
      <w:r w:rsidRPr="009276AD">
        <w:rPr>
          <w:rFonts w:asciiTheme="majorHAnsi" w:hAnsiTheme="majorHAnsi"/>
          <w:sz w:val="19"/>
          <w:szCs w:val="19"/>
        </w:rPr>
        <w:t>in AMOS, SAP, and PMS systems for predictive maintenance and asset management</w:t>
      </w:r>
    </w:p>
    <w:p w14:paraId="67684F06" w14:textId="77777777" w:rsidR="009276AD" w:rsidRPr="009276AD" w:rsidRDefault="009276AD" w:rsidP="009276AD">
      <w:pPr>
        <w:pStyle w:val="a4"/>
        <w:numPr>
          <w:ilvl w:val="0"/>
          <w:numId w:val="11"/>
        </w:numPr>
        <w:shd w:val="clear" w:color="auto" w:fill="DBE5F1" w:themeFill="accent1" w:themeFillTint="33"/>
        <w:spacing w:line="276" w:lineRule="auto"/>
        <w:ind w:left="426" w:hanging="426"/>
        <w:contextualSpacing/>
        <w:rPr>
          <w:rFonts w:asciiTheme="majorHAnsi" w:hAnsiTheme="majorHAnsi"/>
          <w:sz w:val="19"/>
          <w:szCs w:val="19"/>
        </w:rPr>
      </w:pPr>
      <w:r w:rsidRPr="009276AD">
        <w:rPr>
          <w:rFonts w:asciiTheme="majorHAnsi" w:hAnsiTheme="majorHAnsi"/>
          <w:b/>
          <w:bCs/>
          <w:color w:val="1F497D" w:themeColor="text2"/>
          <w:sz w:val="19"/>
          <w:szCs w:val="19"/>
        </w:rPr>
        <w:t>Propulsion Systems:</w:t>
      </w:r>
      <w:r w:rsidRPr="009276AD">
        <w:rPr>
          <w:rFonts w:asciiTheme="majorHAnsi" w:hAnsiTheme="majorHAnsi"/>
          <w:color w:val="1F497D" w:themeColor="text2"/>
          <w:sz w:val="19"/>
          <w:szCs w:val="19"/>
        </w:rPr>
        <w:t xml:space="preserve"> </w:t>
      </w:r>
      <w:r>
        <w:rPr>
          <w:rFonts w:asciiTheme="majorHAnsi" w:hAnsiTheme="majorHAnsi"/>
          <w:sz w:val="19"/>
          <w:szCs w:val="19"/>
        </w:rPr>
        <w:t xml:space="preserve">Specialist in </w:t>
      </w:r>
      <w:r w:rsidRPr="009276AD">
        <w:rPr>
          <w:rFonts w:asciiTheme="majorHAnsi" w:hAnsiTheme="majorHAnsi"/>
          <w:sz w:val="19"/>
          <w:szCs w:val="19"/>
        </w:rPr>
        <w:t>advanced diesel engines, hydraulic systems, compressors, and auxiliary machinery</w:t>
      </w:r>
    </w:p>
    <w:p w14:paraId="27AC9962" w14:textId="77777777" w:rsidR="009276AD" w:rsidRPr="009276AD" w:rsidRDefault="009276AD" w:rsidP="009276AD">
      <w:pPr>
        <w:pStyle w:val="a4"/>
        <w:numPr>
          <w:ilvl w:val="0"/>
          <w:numId w:val="11"/>
        </w:numPr>
        <w:shd w:val="clear" w:color="auto" w:fill="DBE5F1" w:themeFill="accent1" w:themeFillTint="33"/>
        <w:spacing w:line="276" w:lineRule="auto"/>
        <w:ind w:left="426" w:hanging="426"/>
        <w:contextualSpacing/>
        <w:rPr>
          <w:rFonts w:asciiTheme="majorHAnsi" w:hAnsiTheme="majorHAnsi"/>
          <w:sz w:val="19"/>
          <w:szCs w:val="19"/>
        </w:rPr>
      </w:pPr>
      <w:r w:rsidRPr="009276AD">
        <w:rPr>
          <w:rFonts w:asciiTheme="majorHAnsi" w:hAnsiTheme="majorHAnsi"/>
          <w:b/>
          <w:bCs/>
          <w:color w:val="1F497D" w:themeColor="text2"/>
          <w:sz w:val="19"/>
          <w:szCs w:val="19"/>
        </w:rPr>
        <w:t>Diagnostic Tools:</w:t>
      </w:r>
      <w:r w:rsidRPr="009276AD">
        <w:rPr>
          <w:rFonts w:asciiTheme="majorHAnsi" w:hAnsiTheme="majorHAnsi"/>
          <w:color w:val="1F497D" w:themeColor="text2"/>
          <w:sz w:val="19"/>
          <w:szCs w:val="19"/>
        </w:rPr>
        <w:t xml:space="preserve"> </w:t>
      </w:r>
      <w:r w:rsidRPr="009276AD">
        <w:rPr>
          <w:rFonts w:asciiTheme="majorHAnsi" w:hAnsiTheme="majorHAnsi"/>
          <w:sz w:val="19"/>
          <w:szCs w:val="19"/>
        </w:rPr>
        <w:t>Astute in thermal imaging, vibration analysis, and fault detection methodologies</w:t>
      </w:r>
    </w:p>
    <w:p w14:paraId="23851647" w14:textId="77777777" w:rsidR="00006A18" w:rsidRPr="009276AD" w:rsidRDefault="009276AD" w:rsidP="009276AD">
      <w:pPr>
        <w:pStyle w:val="a4"/>
        <w:numPr>
          <w:ilvl w:val="0"/>
          <w:numId w:val="11"/>
        </w:numPr>
        <w:shd w:val="clear" w:color="auto" w:fill="DBE5F1" w:themeFill="accent1" w:themeFillTint="33"/>
        <w:spacing w:line="276" w:lineRule="auto"/>
        <w:ind w:left="426" w:hanging="426"/>
        <w:contextualSpacing/>
        <w:rPr>
          <w:rStyle w:val="ui-provider"/>
          <w:rFonts w:asciiTheme="majorHAnsi" w:hAnsiTheme="majorHAnsi"/>
          <w:sz w:val="19"/>
          <w:szCs w:val="19"/>
        </w:rPr>
      </w:pPr>
      <w:r w:rsidRPr="009276AD">
        <w:rPr>
          <w:rFonts w:asciiTheme="majorHAnsi" w:hAnsiTheme="majorHAnsi"/>
          <w:b/>
          <w:bCs/>
          <w:color w:val="1F497D" w:themeColor="text2"/>
          <w:sz w:val="19"/>
          <w:szCs w:val="19"/>
        </w:rPr>
        <w:t xml:space="preserve">Digital Skills: </w:t>
      </w:r>
      <w:r w:rsidRPr="009276AD">
        <w:rPr>
          <w:rFonts w:asciiTheme="majorHAnsi" w:hAnsiTheme="majorHAnsi"/>
          <w:sz w:val="19"/>
          <w:szCs w:val="19"/>
        </w:rPr>
        <w:t>Skilled in Microsoft Office Suite (Word, Excel, PowerPoint) for analysis, reporting, and documentation</w:t>
      </w:r>
    </w:p>
    <w:p w14:paraId="43B454D2" w14:textId="77777777" w:rsidR="009276AD" w:rsidRDefault="009276AD" w:rsidP="00B110FE">
      <w:pPr>
        <w:ind w:right="252"/>
        <w:rPr>
          <w:sz w:val="20"/>
        </w:rPr>
      </w:pPr>
    </w:p>
    <w:p w14:paraId="7826CA83" w14:textId="77777777" w:rsidR="00980E16" w:rsidRPr="00006A18" w:rsidRDefault="00980E16" w:rsidP="00980E16">
      <w:pPr>
        <w:pBdr>
          <w:top w:val="single" w:sz="4" w:space="1" w:color="000000"/>
        </w:pBdr>
        <w:spacing w:after="40"/>
        <w:contextualSpacing/>
        <w:jc w:val="center"/>
        <w:rPr>
          <w:rFonts w:asciiTheme="majorHAnsi" w:hAnsiTheme="majorHAnsi"/>
          <w:b/>
          <w:color w:val="1F497D" w:themeColor="text2"/>
          <w:spacing w:val="60"/>
          <w:sz w:val="19"/>
          <w:szCs w:val="19"/>
        </w:rPr>
      </w:pPr>
      <w:r>
        <w:rPr>
          <w:rFonts w:asciiTheme="majorHAnsi" w:hAnsiTheme="majorHAnsi"/>
          <w:b/>
          <w:color w:val="1F497D" w:themeColor="text2"/>
          <w:spacing w:val="60"/>
          <w:sz w:val="19"/>
          <w:szCs w:val="19"/>
        </w:rPr>
        <w:t xml:space="preserve">STRONG KEY AREAS  </w:t>
      </w:r>
    </w:p>
    <w:p w14:paraId="0333F5B6" w14:textId="77777777" w:rsidR="00980E16" w:rsidRPr="00AF6112" w:rsidRDefault="00980E16" w:rsidP="00980E16">
      <w:pPr>
        <w:pBdr>
          <w:top w:val="single" w:sz="4" w:space="1" w:color="000000"/>
        </w:pBdr>
        <w:spacing w:after="40"/>
        <w:contextualSpacing/>
        <w:jc w:val="center"/>
        <w:rPr>
          <w:rFonts w:asciiTheme="majorHAnsi" w:hAnsiTheme="majorHAnsi"/>
          <w:b/>
          <w:color w:val="0070C0"/>
          <w:spacing w:val="60"/>
          <w:sz w:val="6"/>
          <w:szCs w:val="18"/>
        </w:rPr>
      </w:pPr>
    </w:p>
    <w:p w14:paraId="7B65ECCE" w14:textId="77777777" w:rsidR="00980E16" w:rsidRPr="00980E16" w:rsidRDefault="00980E16" w:rsidP="00980E16">
      <w:pPr>
        <w:pStyle w:val="a4"/>
        <w:widowControl/>
        <w:numPr>
          <w:ilvl w:val="0"/>
          <w:numId w:val="20"/>
        </w:numPr>
        <w:autoSpaceDE/>
        <w:autoSpaceDN/>
        <w:spacing w:before="40" w:after="200" w:line="276" w:lineRule="auto"/>
        <w:ind w:right="-23"/>
        <w:contextualSpacing/>
        <w:rPr>
          <w:rFonts w:asciiTheme="majorHAnsi" w:hAnsiTheme="majorHAnsi"/>
          <w:sz w:val="19"/>
          <w:szCs w:val="19"/>
        </w:rPr>
      </w:pPr>
      <w:r w:rsidRPr="00980E16">
        <w:rPr>
          <w:rFonts w:asciiTheme="majorHAnsi" w:hAnsiTheme="majorHAnsi" w:cs="Segoe UI"/>
          <w:b/>
          <w:bCs/>
          <w:sz w:val="19"/>
          <w:szCs w:val="19"/>
        </w:rPr>
        <w:t>Operation &amp; Maintenance of Heavy Machinery &amp; Rotating Equipment:</w:t>
      </w:r>
      <w:r w:rsidRPr="00980E16">
        <w:rPr>
          <w:rFonts w:asciiTheme="majorHAnsi" w:hAnsiTheme="majorHAnsi" w:cs="Segoe UI"/>
          <w:sz w:val="19"/>
          <w:szCs w:val="19"/>
        </w:rPr>
        <w:t xml:space="preserve"> Expert in overseeing the operation, maintenance, and troubleshooting of diesel engines, compressors, hydraulic systems, and freshwater generators, ensuring peak performance and minimal downtime</w:t>
      </w:r>
    </w:p>
    <w:p w14:paraId="103A82B1" w14:textId="77777777" w:rsidR="00980E16" w:rsidRPr="00980E16" w:rsidRDefault="00980E16" w:rsidP="00980E16">
      <w:pPr>
        <w:pStyle w:val="a4"/>
        <w:widowControl/>
        <w:autoSpaceDE/>
        <w:autoSpaceDN/>
        <w:spacing w:before="40" w:after="200" w:line="276" w:lineRule="auto"/>
        <w:ind w:left="360" w:right="-23" w:firstLine="0"/>
        <w:contextualSpacing/>
        <w:rPr>
          <w:rFonts w:asciiTheme="majorHAnsi" w:hAnsiTheme="majorHAnsi"/>
          <w:sz w:val="4"/>
          <w:szCs w:val="19"/>
        </w:rPr>
      </w:pPr>
    </w:p>
    <w:p w14:paraId="2FB48144" w14:textId="77777777" w:rsidR="00980E16" w:rsidRPr="00980E16" w:rsidRDefault="00980E16" w:rsidP="00980E16">
      <w:pPr>
        <w:pStyle w:val="a4"/>
        <w:widowControl/>
        <w:numPr>
          <w:ilvl w:val="0"/>
          <w:numId w:val="20"/>
        </w:numPr>
        <w:autoSpaceDE/>
        <w:autoSpaceDN/>
        <w:spacing w:before="40" w:after="200" w:line="276" w:lineRule="auto"/>
        <w:ind w:right="-23"/>
        <w:contextualSpacing/>
        <w:rPr>
          <w:rFonts w:asciiTheme="majorHAnsi" w:hAnsiTheme="majorHAnsi"/>
          <w:sz w:val="19"/>
          <w:szCs w:val="19"/>
        </w:rPr>
      </w:pPr>
      <w:r w:rsidRPr="00980E16">
        <w:rPr>
          <w:rFonts w:asciiTheme="majorHAnsi" w:hAnsiTheme="majorHAnsi" w:cs="Segoe UI"/>
          <w:b/>
          <w:bCs/>
          <w:sz w:val="19"/>
          <w:szCs w:val="19"/>
        </w:rPr>
        <w:t>Power Plant Management &amp; Inspections:</w:t>
      </w:r>
      <w:r w:rsidRPr="00980E16">
        <w:rPr>
          <w:rFonts w:asciiTheme="majorHAnsi" w:hAnsiTheme="majorHAnsi" w:cs="Segoe UI"/>
          <w:sz w:val="19"/>
          <w:szCs w:val="19"/>
        </w:rPr>
        <w:t xml:space="preserve"> Proficient in managing marine power plants, conducting rigorous inspections, and implementing predictive maintenance strategies using AMOS, SAP, and PMS to enhance efficiency and ensure compliance with international safety standards</w:t>
      </w:r>
    </w:p>
    <w:p w14:paraId="3ACFD3B0" w14:textId="77777777" w:rsidR="00980E16" w:rsidRPr="00980E16" w:rsidRDefault="00980E16" w:rsidP="00980E16">
      <w:pPr>
        <w:pStyle w:val="a4"/>
        <w:widowControl/>
        <w:autoSpaceDE/>
        <w:autoSpaceDN/>
        <w:spacing w:before="40" w:after="200" w:line="276" w:lineRule="auto"/>
        <w:ind w:left="360" w:right="-23" w:firstLine="0"/>
        <w:contextualSpacing/>
        <w:rPr>
          <w:rFonts w:asciiTheme="majorHAnsi" w:hAnsiTheme="majorHAnsi"/>
          <w:sz w:val="4"/>
          <w:szCs w:val="19"/>
        </w:rPr>
      </w:pPr>
    </w:p>
    <w:p w14:paraId="51F8D370" w14:textId="77777777" w:rsidR="00980E16" w:rsidRPr="00980E16" w:rsidRDefault="00980E16" w:rsidP="00980E16">
      <w:pPr>
        <w:pStyle w:val="a4"/>
        <w:widowControl/>
        <w:numPr>
          <w:ilvl w:val="0"/>
          <w:numId w:val="20"/>
        </w:numPr>
        <w:autoSpaceDE/>
        <w:autoSpaceDN/>
        <w:spacing w:before="40" w:after="200" w:line="276" w:lineRule="auto"/>
        <w:ind w:right="-23"/>
        <w:contextualSpacing/>
        <w:rPr>
          <w:rFonts w:asciiTheme="majorHAnsi" w:hAnsiTheme="majorHAnsi"/>
          <w:sz w:val="19"/>
          <w:szCs w:val="19"/>
        </w:rPr>
      </w:pPr>
      <w:r w:rsidRPr="00980E16">
        <w:rPr>
          <w:rFonts w:asciiTheme="majorHAnsi" w:hAnsiTheme="majorHAnsi" w:cs="Segoe UI"/>
          <w:b/>
          <w:bCs/>
          <w:sz w:val="19"/>
          <w:szCs w:val="19"/>
        </w:rPr>
        <w:t>Training &amp; Safety Compliance:</w:t>
      </w:r>
      <w:r w:rsidRPr="00980E16">
        <w:rPr>
          <w:rFonts w:asciiTheme="majorHAnsi" w:hAnsiTheme="majorHAnsi" w:cs="Segoe UI"/>
          <w:sz w:val="19"/>
          <w:szCs w:val="19"/>
        </w:rPr>
        <w:t xml:space="preserve"> Skilled in training engineering teams on safe operation and maintenance procedures, enforcing ISM, SOLAS, and HSE protocols, and conducting risk assessments to maintain a zero-incident safety record i</w:t>
      </w:r>
      <w:r>
        <w:rPr>
          <w:rFonts w:asciiTheme="majorHAnsi" w:hAnsiTheme="majorHAnsi" w:cs="Segoe UI"/>
          <w:sz w:val="19"/>
          <w:szCs w:val="19"/>
        </w:rPr>
        <w:t>n high-risk marine environments</w:t>
      </w:r>
    </w:p>
    <w:p w14:paraId="51D45AFC" w14:textId="77777777" w:rsidR="00980E16" w:rsidRDefault="00980E16" w:rsidP="00980E16">
      <w:pPr>
        <w:widowControl/>
        <w:autoSpaceDE/>
        <w:autoSpaceDN/>
        <w:spacing w:before="40" w:after="200" w:line="276" w:lineRule="auto"/>
        <w:ind w:right="-23"/>
        <w:contextualSpacing/>
        <w:rPr>
          <w:rFonts w:asciiTheme="majorHAnsi" w:hAnsiTheme="majorHAnsi"/>
          <w:sz w:val="19"/>
          <w:szCs w:val="19"/>
        </w:rPr>
      </w:pPr>
    </w:p>
    <w:p w14:paraId="5AB35395" w14:textId="77777777" w:rsidR="00980E16" w:rsidRPr="00BC072B" w:rsidRDefault="00980E16" w:rsidP="00B110FE">
      <w:pPr>
        <w:ind w:right="252"/>
        <w:rPr>
          <w:sz w:val="20"/>
        </w:rPr>
      </w:pPr>
    </w:p>
    <w:p w14:paraId="2C9A5365" w14:textId="77777777" w:rsidR="009276AD" w:rsidRPr="00006A18" w:rsidRDefault="009276AD" w:rsidP="009276AD">
      <w:pPr>
        <w:pBdr>
          <w:top w:val="single" w:sz="4" w:space="1" w:color="000000"/>
        </w:pBdr>
        <w:spacing w:after="40"/>
        <w:contextualSpacing/>
        <w:jc w:val="center"/>
        <w:rPr>
          <w:rFonts w:asciiTheme="majorHAnsi" w:hAnsiTheme="majorHAnsi"/>
          <w:b/>
          <w:color w:val="1F497D" w:themeColor="text2"/>
          <w:spacing w:val="60"/>
          <w:sz w:val="19"/>
          <w:szCs w:val="19"/>
        </w:rPr>
      </w:pPr>
      <w:r>
        <w:rPr>
          <w:rFonts w:asciiTheme="majorHAnsi" w:hAnsiTheme="majorHAnsi"/>
          <w:b/>
          <w:color w:val="1F497D" w:themeColor="text2"/>
          <w:spacing w:val="60"/>
          <w:sz w:val="19"/>
          <w:szCs w:val="19"/>
        </w:rPr>
        <w:t xml:space="preserve">KEY HIGHLIGHTS ACROSS THE CAREER </w:t>
      </w:r>
    </w:p>
    <w:p w14:paraId="377E227B" w14:textId="77777777" w:rsidR="009276AD" w:rsidRPr="00AF6112" w:rsidRDefault="009276AD" w:rsidP="009276AD">
      <w:pPr>
        <w:pBdr>
          <w:top w:val="single" w:sz="4" w:space="1" w:color="000000"/>
        </w:pBdr>
        <w:spacing w:after="40"/>
        <w:contextualSpacing/>
        <w:jc w:val="center"/>
        <w:rPr>
          <w:rFonts w:asciiTheme="majorHAnsi" w:hAnsiTheme="majorHAnsi"/>
          <w:b/>
          <w:color w:val="0070C0"/>
          <w:spacing w:val="60"/>
          <w:sz w:val="6"/>
          <w:szCs w:val="18"/>
        </w:rPr>
      </w:pPr>
    </w:p>
    <w:p w14:paraId="7CFDABE3" w14:textId="77777777" w:rsidR="00760BCF" w:rsidRPr="00760BCF" w:rsidRDefault="00760BCF" w:rsidP="009276AD">
      <w:pPr>
        <w:pStyle w:val="a4"/>
        <w:widowControl/>
        <w:numPr>
          <w:ilvl w:val="0"/>
          <w:numId w:val="17"/>
        </w:numPr>
        <w:autoSpaceDE/>
        <w:autoSpaceDN/>
        <w:spacing w:before="40" w:after="200" w:line="276" w:lineRule="auto"/>
        <w:ind w:right="-23"/>
        <w:contextualSpacing/>
        <w:rPr>
          <w:rFonts w:asciiTheme="majorHAnsi" w:hAnsiTheme="majorHAnsi"/>
          <w:sz w:val="19"/>
          <w:szCs w:val="19"/>
          <w:u w:val="single"/>
        </w:rPr>
      </w:pPr>
      <w:r w:rsidRPr="00760BCF">
        <w:rPr>
          <w:rFonts w:asciiTheme="majorHAnsi" w:hAnsiTheme="majorHAnsi"/>
          <w:sz w:val="19"/>
          <w:szCs w:val="19"/>
        </w:rPr>
        <w:t>Recognized for outstanding leadership during crisis situations, ensuring zero casualties and minimal environmental impact.</w:t>
      </w:r>
    </w:p>
    <w:p w14:paraId="2AB81030" w14:textId="77777777" w:rsidR="009276AD" w:rsidRPr="00760BCF" w:rsidRDefault="009276AD" w:rsidP="009276AD">
      <w:pPr>
        <w:pStyle w:val="a4"/>
        <w:widowControl/>
        <w:numPr>
          <w:ilvl w:val="0"/>
          <w:numId w:val="17"/>
        </w:numPr>
        <w:autoSpaceDE/>
        <w:autoSpaceDN/>
        <w:spacing w:before="40" w:after="200" w:line="276" w:lineRule="auto"/>
        <w:ind w:right="-23"/>
        <w:contextualSpacing/>
        <w:rPr>
          <w:rFonts w:asciiTheme="majorHAnsi" w:hAnsiTheme="majorHAnsi"/>
          <w:sz w:val="19"/>
          <w:szCs w:val="19"/>
          <w:u w:val="single"/>
        </w:rPr>
      </w:pPr>
      <w:r w:rsidRPr="00760BCF">
        <w:rPr>
          <w:rFonts w:asciiTheme="majorHAnsi" w:hAnsiTheme="majorHAnsi"/>
          <w:sz w:val="19"/>
          <w:szCs w:val="19"/>
        </w:rPr>
        <w:t xml:space="preserve">Improved overall fleet operational efficiency by implementing innovative maintenance strategies, achieving </w:t>
      </w:r>
      <w:r w:rsidRPr="00760BCF">
        <w:rPr>
          <w:rFonts w:asciiTheme="majorHAnsi" w:hAnsiTheme="majorHAnsi"/>
          <w:bCs/>
          <w:sz w:val="19"/>
          <w:szCs w:val="19"/>
        </w:rPr>
        <w:t>10-15% cost savings</w:t>
      </w:r>
    </w:p>
    <w:p w14:paraId="7251CA7D" w14:textId="77777777" w:rsidR="00760BCF" w:rsidRPr="00760BCF" w:rsidRDefault="00760BCF" w:rsidP="00760BCF">
      <w:pPr>
        <w:pStyle w:val="a4"/>
        <w:widowControl/>
        <w:numPr>
          <w:ilvl w:val="0"/>
          <w:numId w:val="17"/>
        </w:numPr>
        <w:autoSpaceDE/>
        <w:autoSpaceDN/>
        <w:spacing w:before="40" w:after="200" w:line="276" w:lineRule="auto"/>
        <w:ind w:right="-23"/>
        <w:contextualSpacing/>
        <w:rPr>
          <w:rFonts w:asciiTheme="majorHAnsi" w:hAnsiTheme="majorHAnsi"/>
          <w:sz w:val="19"/>
          <w:szCs w:val="19"/>
          <w:u w:val="single"/>
        </w:rPr>
      </w:pPr>
      <w:r w:rsidRPr="00760BCF">
        <w:rPr>
          <w:rFonts w:asciiTheme="majorHAnsi" w:hAnsiTheme="majorHAnsi"/>
          <w:sz w:val="19"/>
          <w:szCs w:val="19"/>
        </w:rPr>
        <w:t xml:space="preserve">Achieved a </w:t>
      </w:r>
      <w:r w:rsidRPr="00760BCF">
        <w:rPr>
          <w:rFonts w:asciiTheme="majorHAnsi" w:hAnsiTheme="majorHAnsi"/>
          <w:bCs/>
          <w:sz w:val="19"/>
          <w:szCs w:val="19"/>
        </w:rPr>
        <w:t>15% reduction in downtime</w:t>
      </w:r>
      <w:r w:rsidRPr="00760BCF">
        <w:rPr>
          <w:rFonts w:asciiTheme="majorHAnsi" w:hAnsiTheme="majorHAnsi"/>
          <w:sz w:val="19"/>
          <w:szCs w:val="19"/>
        </w:rPr>
        <w:t xml:space="preserve"> through predictive maintenance across multiple vessels</w:t>
      </w:r>
    </w:p>
    <w:p w14:paraId="46D2216F" w14:textId="77777777" w:rsidR="009276AD" w:rsidRPr="00760BCF" w:rsidRDefault="009276AD" w:rsidP="00760BCF">
      <w:pPr>
        <w:pStyle w:val="a4"/>
        <w:widowControl/>
        <w:numPr>
          <w:ilvl w:val="0"/>
          <w:numId w:val="17"/>
        </w:numPr>
        <w:autoSpaceDE/>
        <w:autoSpaceDN/>
        <w:spacing w:before="40" w:after="200" w:line="276" w:lineRule="auto"/>
        <w:ind w:right="-23"/>
        <w:contextualSpacing/>
        <w:rPr>
          <w:rFonts w:asciiTheme="majorHAnsi" w:hAnsiTheme="majorHAnsi"/>
          <w:sz w:val="19"/>
          <w:szCs w:val="19"/>
          <w:u w:val="single"/>
        </w:rPr>
      </w:pPr>
      <w:r w:rsidRPr="00760BCF">
        <w:rPr>
          <w:rFonts w:asciiTheme="majorHAnsi" w:hAnsiTheme="majorHAnsi"/>
          <w:sz w:val="19"/>
          <w:szCs w:val="19"/>
        </w:rPr>
        <w:t xml:space="preserve">Successfully led dry-docking projects across multiple vessels, ensuring </w:t>
      </w:r>
      <w:r w:rsidRPr="00760BCF">
        <w:rPr>
          <w:rFonts w:asciiTheme="majorHAnsi" w:hAnsiTheme="majorHAnsi"/>
          <w:bCs/>
          <w:sz w:val="19"/>
          <w:szCs w:val="19"/>
        </w:rPr>
        <w:t>100% compliance</w:t>
      </w:r>
      <w:r w:rsidRPr="00760BCF">
        <w:rPr>
          <w:rFonts w:asciiTheme="majorHAnsi" w:hAnsiTheme="majorHAnsi"/>
          <w:sz w:val="19"/>
          <w:szCs w:val="19"/>
        </w:rPr>
        <w:t xml:space="preserve"> with class society and safety requirements</w:t>
      </w:r>
    </w:p>
    <w:p w14:paraId="06597B1D" w14:textId="77777777" w:rsidR="00662C35" w:rsidRPr="00980E16" w:rsidRDefault="009276AD" w:rsidP="00980E16">
      <w:pPr>
        <w:pStyle w:val="a4"/>
        <w:widowControl/>
        <w:numPr>
          <w:ilvl w:val="0"/>
          <w:numId w:val="17"/>
        </w:numPr>
        <w:autoSpaceDE/>
        <w:autoSpaceDN/>
        <w:spacing w:before="40" w:after="200" w:line="276" w:lineRule="auto"/>
        <w:ind w:right="-23"/>
        <w:contextualSpacing/>
        <w:rPr>
          <w:rFonts w:asciiTheme="majorHAnsi" w:hAnsiTheme="majorHAnsi"/>
          <w:sz w:val="19"/>
          <w:szCs w:val="19"/>
          <w:u w:val="single"/>
        </w:rPr>
      </w:pPr>
      <w:r w:rsidRPr="00760BCF">
        <w:rPr>
          <w:rFonts w:asciiTheme="majorHAnsi" w:hAnsiTheme="majorHAnsi"/>
          <w:sz w:val="19"/>
          <w:szCs w:val="19"/>
        </w:rPr>
        <w:t>Enhanced team productivity and morale through strategic leadership and training initiatives, resulting in</w:t>
      </w:r>
      <w:r w:rsidR="00980E16">
        <w:rPr>
          <w:rFonts w:asciiTheme="majorHAnsi" w:hAnsiTheme="majorHAnsi"/>
          <w:sz w:val="19"/>
          <w:szCs w:val="19"/>
        </w:rPr>
        <w:t xml:space="preserve"> improved operational readiness</w:t>
      </w:r>
    </w:p>
    <w:p w14:paraId="31D4CE92" w14:textId="77777777" w:rsidR="00173992" w:rsidRPr="00006A18" w:rsidRDefault="00006A18" w:rsidP="009D448D">
      <w:pPr>
        <w:pBdr>
          <w:top w:val="single" w:sz="4" w:space="1" w:color="000000"/>
        </w:pBdr>
        <w:spacing w:after="40"/>
        <w:contextualSpacing/>
        <w:jc w:val="center"/>
        <w:rPr>
          <w:rFonts w:asciiTheme="majorHAnsi" w:hAnsiTheme="majorHAnsi"/>
          <w:b/>
          <w:color w:val="1F497D" w:themeColor="text2"/>
          <w:spacing w:val="60"/>
          <w:sz w:val="19"/>
          <w:szCs w:val="19"/>
        </w:rPr>
      </w:pPr>
      <w:r w:rsidRPr="00006A18">
        <w:rPr>
          <w:rFonts w:asciiTheme="majorHAnsi" w:hAnsiTheme="majorHAnsi"/>
          <w:b/>
          <w:color w:val="1F497D" w:themeColor="text2"/>
          <w:spacing w:val="60"/>
          <w:sz w:val="19"/>
          <w:szCs w:val="19"/>
        </w:rPr>
        <w:t xml:space="preserve">PROFESSIONAL EXPERIENCE </w:t>
      </w:r>
    </w:p>
    <w:p w14:paraId="4C057202" w14:textId="77777777" w:rsidR="00D36117" w:rsidRPr="00AF6112" w:rsidRDefault="00D36117" w:rsidP="009D448D">
      <w:pPr>
        <w:pBdr>
          <w:top w:val="single" w:sz="4" w:space="1" w:color="000000"/>
        </w:pBdr>
        <w:spacing w:after="40"/>
        <w:contextualSpacing/>
        <w:jc w:val="center"/>
        <w:rPr>
          <w:rFonts w:asciiTheme="majorHAnsi" w:hAnsiTheme="majorHAnsi"/>
          <w:b/>
          <w:color w:val="0070C0"/>
          <w:spacing w:val="60"/>
          <w:sz w:val="6"/>
          <w:szCs w:val="18"/>
        </w:rPr>
      </w:pPr>
    </w:p>
    <w:p w14:paraId="07F38EB2" w14:textId="77777777" w:rsidR="00006A18" w:rsidRPr="00582972" w:rsidRDefault="00662C35" w:rsidP="00006A18">
      <w:pPr>
        <w:pStyle w:val="a7"/>
        <w:shd w:val="clear" w:color="auto" w:fill="244061" w:themeFill="accent1" w:themeFillShade="80"/>
        <w:jc w:val="both"/>
        <w:rPr>
          <w:rFonts w:ascii="Cambria" w:hAnsi="Cambria" w:cs="Segoe UI"/>
          <w:b/>
          <w:bCs/>
          <w:sz w:val="19"/>
          <w:szCs w:val="19"/>
        </w:rPr>
      </w:pPr>
      <w:r>
        <w:rPr>
          <w:rFonts w:ascii="Cambria" w:hAnsi="Cambria" w:cs="Segoe UI"/>
          <w:b/>
          <w:bCs/>
          <w:sz w:val="19"/>
          <w:szCs w:val="19"/>
        </w:rPr>
        <w:t>Danaos Co.</w:t>
      </w:r>
      <w:r w:rsidR="00006A18">
        <w:rPr>
          <w:rFonts w:ascii="Cambria" w:hAnsi="Cambria" w:cs="Segoe UI"/>
          <w:b/>
          <w:bCs/>
          <w:sz w:val="19"/>
          <w:szCs w:val="19"/>
        </w:rPr>
        <w:tab/>
      </w:r>
    </w:p>
    <w:p w14:paraId="25B5FF95" w14:textId="77777777" w:rsidR="00006A18" w:rsidRPr="00006A18" w:rsidRDefault="00662C35" w:rsidP="00006A18">
      <w:pPr>
        <w:pStyle w:val="a7"/>
        <w:shd w:val="clear" w:color="auto" w:fill="DBE5F1" w:themeFill="accent1" w:themeFillTint="33"/>
        <w:jc w:val="both"/>
        <w:rPr>
          <w:rStyle w:val="ui-provider"/>
          <w:rFonts w:ascii="Cambria" w:hAnsi="Cambria" w:cs="Segoe UI"/>
          <w:sz w:val="19"/>
          <w:szCs w:val="19"/>
        </w:rPr>
      </w:pPr>
      <w:r>
        <w:rPr>
          <w:rFonts w:ascii="Cambria" w:hAnsi="Cambria" w:cs="Segoe UI"/>
          <w:b/>
          <w:bCs/>
          <w:sz w:val="19"/>
          <w:szCs w:val="19"/>
        </w:rPr>
        <w:t xml:space="preserve">Chief Marine Engineer | 2024 </w:t>
      </w:r>
      <w:r w:rsidR="00AF6112">
        <w:rPr>
          <w:rFonts w:ascii="Cambria" w:hAnsi="Cambria" w:cs="Segoe UI"/>
          <w:b/>
          <w:bCs/>
          <w:sz w:val="19"/>
          <w:szCs w:val="19"/>
        </w:rPr>
        <w:t xml:space="preserve">| Key Result Areas: </w:t>
      </w:r>
    </w:p>
    <w:p w14:paraId="521AC474" w14:textId="77777777" w:rsidR="00760BCF" w:rsidRPr="00760BCF" w:rsidRDefault="00760BCF" w:rsidP="00760BCF">
      <w:pPr>
        <w:widowControl/>
        <w:autoSpaceDE/>
        <w:autoSpaceDN/>
        <w:spacing w:before="40" w:after="200" w:line="276" w:lineRule="auto"/>
        <w:ind w:right="-23"/>
        <w:contextualSpacing/>
        <w:rPr>
          <w:rFonts w:asciiTheme="majorHAnsi" w:hAnsiTheme="majorHAnsi"/>
          <w:b/>
          <w:color w:val="1F497D" w:themeColor="text2"/>
          <w:sz w:val="19"/>
          <w:szCs w:val="19"/>
          <w:u w:val="single"/>
        </w:rPr>
      </w:pPr>
      <w:r w:rsidRPr="00760BCF">
        <w:rPr>
          <w:rFonts w:asciiTheme="majorHAnsi" w:hAnsiTheme="majorHAnsi"/>
          <w:b/>
          <w:bCs/>
          <w:color w:val="1F497D" w:themeColor="text2"/>
          <w:sz w:val="19"/>
          <w:szCs w:val="19"/>
        </w:rPr>
        <w:t>Vessels Managed:</w:t>
      </w:r>
    </w:p>
    <w:p w14:paraId="67EF815C" w14:textId="77777777" w:rsidR="00760BCF" w:rsidRPr="00760BCF" w:rsidRDefault="00760BCF" w:rsidP="00760BCF">
      <w:pPr>
        <w:widowControl/>
        <w:autoSpaceDE/>
        <w:autoSpaceDN/>
        <w:spacing w:before="40" w:after="200" w:line="276" w:lineRule="auto"/>
        <w:ind w:right="-23"/>
        <w:contextualSpacing/>
        <w:rPr>
          <w:rFonts w:asciiTheme="majorHAnsi" w:hAnsiTheme="majorHAnsi"/>
          <w:b/>
          <w:sz w:val="19"/>
          <w:szCs w:val="19"/>
          <w:u w:val="single"/>
        </w:rPr>
      </w:pPr>
      <w:r w:rsidRPr="00760BCF">
        <w:rPr>
          <w:rFonts w:asciiTheme="majorHAnsi" w:hAnsiTheme="majorHAnsi"/>
          <w:b/>
          <w:bCs/>
          <w:sz w:val="19"/>
          <w:szCs w:val="19"/>
        </w:rPr>
        <w:t>Bulk Carrier (Cap Size):</w:t>
      </w:r>
      <w:r w:rsidRPr="00760BCF">
        <w:rPr>
          <w:rFonts w:asciiTheme="majorHAnsi" w:hAnsiTheme="majorHAnsi"/>
          <w:sz w:val="19"/>
          <w:szCs w:val="19"/>
        </w:rPr>
        <w:t xml:space="preserve"> 169,000 GRT | Diesel Propulsion | MAN B&amp;W 60s70MC</w:t>
      </w:r>
    </w:p>
    <w:p w14:paraId="6A42A3D9" w14:textId="77777777" w:rsidR="00760BCF" w:rsidRPr="00760BCF" w:rsidRDefault="00760BCF" w:rsidP="00760BCF">
      <w:pPr>
        <w:widowControl/>
        <w:autoSpaceDE/>
        <w:autoSpaceDN/>
        <w:spacing w:before="40" w:line="276" w:lineRule="auto"/>
        <w:ind w:right="-23"/>
        <w:contextualSpacing/>
        <w:rPr>
          <w:rFonts w:asciiTheme="majorHAnsi" w:hAnsiTheme="majorHAnsi"/>
          <w:b/>
          <w:sz w:val="19"/>
          <w:szCs w:val="19"/>
          <w:u w:val="single"/>
        </w:rPr>
      </w:pPr>
      <w:r w:rsidRPr="00760BCF">
        <w:rPr>
          <w:rFonts w:asciiTheme="majorHAnsi" w:hAnsiTheme="majorHAnsi"/>
          <w:b/>
          <w:bCs/>
          <w:sz w:val="19"/>
          <w:szCs w:val="19"/>
        </w:rPr>
        <w:t>Container Ship (Phoenix D):</w:t>
      </w:r>
      <w:r w:rsidRPr="00760BCF">
        <w:rPr>
          <w:rFonts w:asciiTheme="majorHAnsi" w:hAnsiTheme="majorHAnsi"/>
          <w:sz w:val="19"/>
          <w:szCs w:val="19"/>
        </w:rPr>
        <w:t xml:space="preserve"> Diesel Propulsion | MAN B&amp;W 10480MC | 1,000 kW</w:t>
      </w:r>
    </w:p>
    <w:p w14:paraId="1994BE96" w14:textId="77777777" w:rsidR="00760BCF" w:rsidRPr="00760BCF" w:rsidRDefault="00760BCF" w:rsidP="00AF6112">
      <w:pPr>
        <w:pStyle w:val="a4"/>
        <w:widowControl/>
        <w:numPr>
          <w:ilvl w:val="0"/>
          <w:numId w:val="6"/>
        </w:numPr>
        <w:autoSpaceDE/>
        <w:autoSpaceDN/>
        <w:spacing w:before="40" w:after="200" w:line="276" w:lineRule="auto"/>
        <w:ind w:left="357" w:right="-23" w:hanging="357"/>
        <w:contextualSpacing/>
        <w:rPr>
          <w:rFonts w:asciiTheme="majorHAnsi" w:hAnsiTheme="majorHAnsi"/>
          <w:sz w:val="19"/>
          <w:szCs w:val="19"/>
          <w:u w:val="single"/>
        </w:rPr>
      </w:pPr>
      <w:r w:rsidRPr="00760BCF">
        <w:rPr>
          <w:rFonts w:asciiTheme="majorHAnsi" w:hAnsiTheme="majorHAnsi"/>
          <w:sz w:val="19"/>
          <w:szCs w:val="19"/>
        </w:rPr>
        <w:t xml:space="preserve">Engineered a </w:t>
      </w:r>
      <w:r w:rsidRPr="00760BCF">
        <w:rPr>
          <w:rFonts w:asciiTheme="majorHAnsi" w:hAnsiTheme="majorHAnsi"/>
          <w:bCs/>
          <w:sz w:val="19"/>
          <w:szCs w:val="19"/>
        </w:rPr>
        <w:t>15% improvement in vessel uptime</w:t>
      </w:r>
      <w:r w:rsidRPr="00760BCF">
        <w:rPr>
          <w:rFonts w:asciiTheme="majorHAnsi" w:hAnsiTheme="majorHAnsi"/>
          <w:sz w:val="19"/>
          <w:szCs w:val="19"/>
        </w:rPr>
        <w:t xml:space="preserve"> by implementing advanced predictive maintenance programs, leveraging analytics to proactively address potential failures</w:t>
      </w:r>
    </w:p>
    <w:p w14:paraId="7A60328B" w14:textId="77777777" w:rsidR="00760BCF" w:rsidRPr="00760BCF" w:rsidRDefault="00760BCF" w:rsidP="00AF6112">
      <w:pPr>
        <w:pStyle w:val="a4"/>
        <w:widowControl/>
        <w:numPr>
          <w:ilvl w:val="0"/>
          <w:numId w:val="6"/>
        </w:numPr>
        <w:autoSpaceDE/>
        <w:autoSpaceDN/>
        <w:spacing w:before="40" w:after="200" w:line="276" w:lineRule="auto"/>
        <w:ind w:left="357" w:right="-23" w:hanging="357"/>
        <w:contextualSpacing/>
        <w:rPr>
          <w:rFonts w:asciiTheme="majorHAnsi" w:hAnsiTheme="majorHAnsi"/>
          <w:sz w:val="19"/>
          <w:szCs w:val="19"/>
          <w:u w:val="single"/>
        </w:rPr>
      </w:pPr>
      <w:r w:rsidRPr="00760BCF">
        <w:rPr>
          <w:rFonts w:asciiTheme="majorHAnsi" w:hAnsiTheme="majorHAnsi"/>
          <w:sz w:val="19"/>
          <w:szCs w:val="19"/>
        </w:rPr>
        <w:t xml:space="preserve">Reduced fuel consumption by </w:t>
      </w:r>
      <w:r w:rsidRPr="00760BCF">
        <w:rPr>
          <w:rFonts w:asciiTheme="majorHAnsi" w:hAnsiTheme="majorHAnsi"/>
          <w:bCs/>
          <w:sz w:val="19"/>
          <w:szCs w:val="19"/>
        </w:rPr>
        <w:t>10%</w:t>
      </w:r>
      <w:r w:rsidRPr="00760BCF">
        <w:rPr>
          <w:rFonts w:asciiTheme="majorHAnsi" w:hAnsiTheme="majorHAnsi"/>
          <w:sz w:val="19"/>
          <w:szCs w:val="19"/>
        </w:rPr>
        <w:t>, contributing to cost savings and reduced emissions, through precise engine tuning and performance optimization strategies</w:t>
      </w:r>
    </w:p>
    <w:p w14:paraId="577FE539" w14:textId="77777777" w:rsidR="00760BCF" w:rsidRPr="00760BCF" w:rsidRDefault="00760BCF" w:rsidP="00AF6112">
      <w:pPr>
        <w:pStyle w:val="a4"/>
        <w:widowControl/>
        <w:numPr>
          <w:ilvl w:val="0"/>
          <w:numId w:val="6"/>
        </w:numPr>
        <w:autoSpaceDE/>
        <w:autoSpaceDN/>
        <w:spacing w:before="40" w:after="200" w:line="276" w:lineRule="auto"/>
        <w:ind w:left="357" w:right="-23" w:hanging="357"/>
        <w:contextualSpacing/>
        <w:rPr>
          <w:rFonts w:asciiTheme="majorHAnsi" w:hAnsiTheme="majorHAnsi"/>
          <w:sz w:val="19"/>
          <w:szCs w:val="19"/>
          <w:u w:val="single"/>
        </w:rPr>
      </w:pPr>
      <w:r w:rsidRPr="00760BCF">
        <w:rPr>
          <w:rFonts w:asciiTheme="majorHAnsi" w:hAnsiTheme="majorHAnsi"/>
          <w:sz w:val="19"/>
          <w:szCs w:val="19"/>
        </w:rPr>
        <w:t>Directed a multi-disciplinary engineering team, streamlining workflows and enhancing productivity, while maintaining compliance with international safety and environmental standards</w:t>
      </w:r>
    </w:p>
    <w:p w14:paraId="608996BE" w14:textId="77777777" w:rsidR="009276AD" w:rsidRPr="00760BCF" w:rsidRDefault="00760BCF" w:rsidP="00760BCF">
      <w:pPr>
        <w:pStyle w:val="a4"/>
        <w:widowControl/>
        <w:numPr>
          <w:ilvl w:val="0"/>
          <w:numId w:val="6"/>
        </w:numPr>
        <w:autoSpaceDE/>
        <w:autoSpaceDN/>
        <w:spacing w:before="40" w:after="200" w:line="276" w:lineRule="auto"/>
        <w:ind w:left="357" w:right="-23" w:hanging="357"/>
        <w:contextualSpacing/>
        <w:rPr>
          <w:rStyle w:val="ui-provider"/>
          <w:rFonts w:asciiTheme="majorHAnsi" w:hAnsiTheme="majorHAnsi"/>
          <w:sz w:val="19"/>
          <w:szCs w:val="19"/>
          <w:u w:val="single"/>
        </w:rPr>
      </w:pPr>
      <w:r w:rsidRPr="00760BCF">
        <w:rPr>
          <w:rFonts w:asciiTheme="majorHAnsi" w:hAnsiTheme="majorHAnsi"/>
          <w:sz w:val="19"/>
          <w:szCs w:val="19"/>
        </w:rPr>
        <w:t xml:space="preserve">Coordinated the installation and commissioning of advanced marine equipment, reducing installation timelines by </w:t>
      </w:r>
      <w:r w:rsidRPr="00760BCF">
        <w:rPr>
          <w:rFonts w:asciiTheme="majorHAnsi" w:hAnsiTheme="majorHAnsi"/>
          <w:bCs/>
          <w:sz w:val="19"/>
          <w:szCs w:val="19"/>
        </w:rPr>
        <w:t>20%</w:t>
      </w:r>
      <w:r w:rsidRPr="00760BCF">
        <w:rPr>
          <w:rFonts w:asciiTheme="majorHAnsi" w:hAnsiTheme="majorHAnsi"/>
          <w:sz w:val="19"/>
          <w:szCs w:val="19"/>
        </w:rPr>
        <w:t xml:space="preserve"> through meticulous planning and resource management</w:t>
      </w:r>
    </w:p>
    <w:p w14:paraId="1968EB77" w14:textId="77777777" w:rsidR="00B607F0" w:rsidRPr="00582972" w:rsidRDefault="00662C35" w:rsidP="00B607F0">
      <w:pPr>
        <w:pStyle w:val="a7"/>
        <w:shd w:val="clear" w:color="auto" w:fill="244061" w:themeFill="accent1" w:themeFillShade="80"/>
        <w:jc w:val="both"/>
        <w:rPr>
          <w:rFonts w:ascii="Cambria" w:hAnsi="Cambria" w:cs="Segoe UI"/>
          <w:b/>
          <w:bCs/>
          <w:sz w:val="19"/>
          <w:szCs w:val="19"/>
        </w:rPr>
      </w:pPr>
      <w:r>
        <w:rPr>
          <w:rFonts w:ascii="Cambria" w:hAnsi="Cambria" w:cs="Segoe UI"/>
          <w:b/>
          <w:bCs/>
          <w:sz w:val="19"/>
          <w:szCs w:val="19"/>
        </w:rPr>
        <w:t xml:space="preserve">Aramco Contract  </w:t>
      </w:r>
      <w:r w:rsidR="00B607F0">
        <w:rPr>
          <w:rFonts w:ascii="Cambria" w:hAnsi="Cambria" w:cs="Segoe UI"/>
          <w:b/>
          <w:bCs/>
          <w:sz w:val="19"/>
          <w:szCs w:val="19"/>
        </w:rPr>
        <w:t xml:space="preserve"> </w:t>
      </w:r>
      <w:r w:rsidR="00B607F0">
        <w:rPr>
          <w:rFonts w:ascii="Cambria" w:hAnsi="Cambria" w:cs="Segoe UI"/>
          <w:b/>
          <w:bCs/>
          <w:sz w:val="19"/>
          <w:szCs w:val="19"/>
        </w:rPr>
        <w:tab/>
      </w:r>
      <w:r w:rsidR="00B607F0">
        <w:rPr>
          <w:rFonts w:ascii="Cambria" w:hAnsi="Cambria" w:cs="Segoe UI"/>
          <w:b/>
          <w:bCs/>
          <w:sz w:val="19"/>
          <w:szCs w:val="19"/>
        </w:rPr>
        <w:tab/>
      </w:r>
      <w:r w:rsidR="00B607F0">
        <w:rPr>
          <w:rFonts w:ascii="Cambria" w:hAnsi="Cambria" w:cs="Segoe UI"/>
          <w:b/>
          <w:bCs/>
          <w:sz w:val="19"/>
          <w:szCs w:val="19"/>
        </w:rPr>
        <w:tab/>
      </w:r>
      <w:r w:rsidR="00B607F0">
        <w:rPr>
          <w:rFonts w:ascii="Cambria" w:hAnsi="Cambria" w:cs="Segoe UI"/>
          <w:b/>
          <w:bCs/>
          <w:sz w:val="19"/>
          <w:szCs w:val="19"/>
        </w:rPr>
        <w:tab/>
      </w:r>
    </w:p>
    <w:p w14:paraId="691DF20B" w14:textId="77777777" w:rsidR="00525CAD" w:rsidRDefault="00BC072B" w:rsidP="00B607F0">
      <w:pPr>
        <w:pStyle w:val="a7"/>
        <w:shd w:val="clear" w:color="auto" w:fill="DBE5F1" w:themeFill="accent1" w:themeFillTint="33"/>
        <w:jc w:val="both"/>
        <w:rPr>
          <w:rFonts w:ascii="Cambria" w:hAnsi="Cambria" w:cs="Segoe UI"/>
          <w:b/>
          <w:bCs/>
          <w:sz w:val="19"/>
          <w:szCs w:val="19"/>
        </w:rPr>
      </w:pPr>
      <w:r>
        <w:rPr>
          <w:rFonts w:ascii="Cambria" w:hAnsi="Cambria" w:cs="Segoe UI"/>
          <w:b/>
          <w:bCs/>
          <w:sz w:val="19"/>
          <w:szCs w:val="19"/>
        </w:rPr>
        <w:t xml:space="preserve">Marine Engineer / Offshore Support Vessel (Arabiyah – 3) </w:t>
      </w:r>
      <w:r w:rsidR="00AF6112">
        <w:rPr>
          <w:rFonts w:ascii="Cambria" w:hAnsi="Cambria" w:cs="Segoe UI"/>
          <w:b/>
          <w:bCs/>
          <w:sz w:val="19"/>
          <w:szCs w:val="19"/>
        </w:rPr>
        <w:t xml:space="preserve">| </w:t>
      </w:r>
      <w:r>
        <w:rPr>
          <w:rFonts w:ascii="Cambria" w:hAnsi="Cambria" w:cs="Segoe UI"/>
          <w:b/>
          <w:bCs/>
          <w:sz w:val="19"/>
          <w:szCs w:val="19"/>
        </w:rPr>
        <w:t xml:space="preserve">2019 – 2020 | </w:t>
      </w:r>
      <w:r w:rsidR="00AF6112">
        <w:rPr>
          <w:rFonts w:ascii="Cambria" w:hAnsi="Cambria" w:cs="Segoe UI"/>
          <w:b/>
          <w:bCs/>
          <w:sz w:val="19"/>
          <w:szCs w:val="19"/>
        </w:rPr>
        <w:t xml:space="preserve">Key Result Areas: </w:t>
      </w:r>
    </w:p>
    <w:p w14:paraId="3CDB8A94" w14:textId="77777777" w:rsidR="00760BCF" w:rsidRPr="00760BCF" w:rsidRDefault="00760BCF" w:rsidP="00760BCF">
      <w:pPr>
        <w:widowControl/>
        <w:autoSpaceDE/>
        <w:autoSpaceDN/>
        <w:spacing w:before="40" w:line="276" w:lineRule="auto"/>
        <w:ind w:right="-23"/>
        <w:contextualSpacing/>
        <w:rPr>
          <w:rFonts w:asciiTheme="majorHAnsi" w:hAnsiTheme="majorHAnsi"/>
          <w:sz w:val="19"/>
          <w:szCs w:val="19"/>
        </w:rPr>
      </w:pPr>
      <w:r w:rsidRPr="00760BCF">
        <w:rPr>
          <w:rFonts w:asciiTheme="majorHAnsi" w:hAnsiTheme="majorHAnsi"/>
          <w:b/>
          <w:bCs/>
          <w:color w:val="1F497D" w:themeColor="text2"/>
          <w:sz w:val="19"/>
          <w:szCs w:val="19"/>
        </w:rPr>
        <w:t>Vessel Type:</w:t>
      </w:r>
      <w:r w:rsidRPr="00760BCF">
        <w:rPr>
          <w:rFonts w:asciiTheme="majorHAnsi" w:hAnsiTheme="majorHAnsi"/>
          <w:color w:val="1F497D" w:themeColor="text2"/>
          <w:sz w:val="19"/>
          <w:szCs w:val="19"/>
        </w:rPr>
        <w:t xml:space="preserve"> </w:t>
      </w:r>
      <w:r w:rsidRPr="00760BCF">
        <w:rPr>
          <w:rFonts w:asciiTheme="majorHAnsi" w:hAnsiTheme="majorHAnsi"/>
          <w:sz w:val="19"/>
          <w:szCs w:val="19"/>
        </w:rPr>
        <w:t>OSV | Cutter Peller D399 | 6,000 kW</w:t>
      </w:r>
    </w:p>
    <w:p w14:paraId="4D602FE6" w14:textId="77777777" w:rsidR="00760BCF" w:rsidRPr="00760BCF" w:rsidRDefault="00760BCF" w:rsidP="00760BCF">
      <w:pPr>
        <w:pStyle w:val="a4"/>
        <w:widowControl/>
        <w:numPr>
          <w:ilvl w:val="0"/>
          <w:numId w:val="6"/>
        </w:numPr>
        <w:autoSpaceDE/>
        <w:autoSpaceDN/>
        <w:spacing w:before="40" w:after="200" w:line="276" w:lineRule="auto"/>
        <w:ind w:left="357" w:right="-23" w:hanging="357"/>
        <w:contextualSpacing/>
        <w:rPr>
          <w:rFonts w:asciiTheme="majorHAnsi" w:hAnsiTheme="majorHAnsi"/>
          <w:sz w:val="19"/>
          <w:szCs w:val="19"/>
        </w:rPr>
      </w:pPr>
      <w:r w:rsidRPr="00760BCF">
        <w:rPr>
          <w:rFonts w:asciiTheme="majorHAnsi" w:hAnsiTheme="majorHAnsi"/>
          <w:sz w:val="19"/>
          <w:szCs w:val="19"/>
        </w:rPr>
        <w:t xml:space="preserve">Enhanced vessel reliability by designing and implementing a condition-based maintenance system, resulting in a </w:t>
      </w:r>
      <w:r w:rsidRPr="00760BCF">
        <w:rPr>
          <w:rFonts w:asciiTheme="majorHAnsi" w:hAnsiTheme="majorHAnsi"/>
          <w:bCs/>
          <w:sz w:val="19"/>
          <w:szCs w:val="19"/>
        </w:rPr>
        <w:t>25% reduction in unplanned downtime</w:t>
      </w:r>
    </w:p>
    <w:p w14:paraId="7E1A661D" w14:textId="77777777" w:rsidR="00760BCF" w:rsidRPr="00760BCF" w:rsidRDefault="00760BCF" w:rsidP="00760BCF">
      <w:pPr>
        <w:pStyle w:val="a4"/>
        <w:widowControl/>
        <w:numPr>
          <w:ilvl w:val="0"/>
          <w:numId w:val="6"/>
        </w:numPr>
        <w:autoSpaceDE/>
        <w:autoSpaceDN/>
        <w:spacing w:before="40" w:after="200" w:line="276" w:lineRule="auto"/>
        <w:ind w:left="357" w:right="-23" w:hanging="357"/>
        <w:contextualSpacing/>
        <w:rPr>
          <w:rFonts w:asciiTheme="majorHAnsi" w:hAnsiTheme="majorHAnsi"/>
          <w:sz w:val="19"/>
          <w:szCs w:val="19"/>
        </w:rPr>
      </w:pPr>
      <w:r w:rsidRPr="00760BCF">
        <w:rPr>
          <w:rFonts w:asciiTheme="majorHAnsi" w:hAnsiTheme="majorHAnsi"/>
          <w:sz w:val="19"/>
          <w:szCs w:val="19"/>
        </w:rPr>
        <w:t>Managed critical inspections for structural components, tanks, and machinery, ensuring 100% compliance with Aramco’s stringent technical standards</w:t>
      </w:r>
    </w:p>
    <w:p w14:paraId="55CC6563" w14:textId="77777777" w:rsidR="00760BCF" w:rsidRPr="00760BCF" w:rsidRDefault="00760BCF" w:rsidP="00760BCF">
      <w:pPr>
        <w:pStyle w:val="a4"/>
        <w:widowControl/>
        <w:numPr>
          <w:ilvl w:val="0"/>
          <w:numId w:val="6"/>
        </w:numPr>
        <w:autoSpaceDE/>
        <w:autoSpaceDN/>
        <w:spacing w:before="40" w:after="200" w:line="276" w:lineRule="auto"/>
        <w:ind w:left="357" w:right="-23" w:hanging="357"/>
        <w:contextualSpacing/>
        <w:rPr>
          <w:rFonts w:asciiTheme="majorHAnsi" w:hAnsiTheme="majorHAnsi"/>
          <w:sz w:val="19"/>
          <w:szCs w:val="19"/>
        </w:rPr>
      </w:pPr>
      <w:r w:rsidRPr="00760BCF">
        <w:rPr>
          <w:rFonts w:asciiTheme="majorHAnsi" w:hAnsiTheme="majorHAnsi"/>
          <w:sz w:val="19"/>
          <w:szCs w:val="19"/>
        </w:rPr>
        <w:t xml:space="preserve">Collaborated with onshore technical teams to execute process improvements, reducing repair turnaround times by </w:t>
      </w:r>
      <w:r w:rsidRPr="00760BCF">
        <w:rPr>
          <w:rFonts w:asciiTheme="majorHAnsi" w:hAnsiTheme="majorHAnsi"/>
          <w:bCs/>
          <w:sz w:val="19"/>
          <w:szCs w:val="19"/>
        </w:rPr>
        <w:t>15%</w:t>
      </w:r>
    </w:p>
    <w:p w14:paraId="1D5A74BD" w14:textId="77777777" w:rsidR="00B607F0" w:rsidRPr="00760BCF" w:rsidRDefault="00760BCF" w:rsidP="00760BCF">
      <w:pPr>
        <w:pStyle w:val="a4"/>
        <w:widowControl/>
        <w:numPr>
          <w:ilvl w:val="0"/>
          <w:numId w:val="6"/>
        </w:numPr>
        <w:autoSpaceDE/>
        <w:autoSpaceDN/>
        <w:spacing w:before="40" w:after="200" w:line="276" w:lineRule="auto"/>
        <w:ind w:left="357" w:right="-23" w:hanging="357"/>
        <w:contextualSpacing/>
        <w:rPr>
          <w:rStyle w:val="ui-provider"/>
          <w:rFonts w:asciiTheme="majorHAnsi" w:hAnsiTheme="majorHAnsi"/>
          <w:sz w:val="19"/>
          <w:szCs w:val="19"/>
        </w:rPr>
      </w:pPr>
      <w:r w:rsidRPr="00760BCF">
        <w:rPr>
          <w:rFonts w:asciiTheme="majorHAnsi" w:hAnsiTheme="majorHAnsi"/>
          <w:sz w:val="19"/>
          <w:szCs w:val="19"/>
        </w:rPr>
        <w:t>Trained and mentored engineering crews, improving operational readiness and safety compliance across the vessel</w:t>
      </w:r>
    </w:p>
    <w:p w14:paraId="323D2E1C" w14:textId="77777777" w:rsidR="00AF6112" w:rsidRPr="00AF6112" w:rsidRDefault="00BC072B" w:rsidP="00AF6112">
      <w:pPr>
        <w:pStyle w:val="a7"/>
        <w:shd w:val="clear" w:color="auto" w:fill="244061" w:themeFill="accent1" w:themeFillShade="80"/>
        <w:jc w:val="both"/>
        <w:rPr>
          <w:rFonts w:asciiTheme="majorHAnsi" w:hAnsiTheme="majorHAnsi" w:cs="Segoe UI"/>
          <w:b/>
          <w:bCs/>
          <w:sz w:val="19"/>
          <w:szCs w:val="19"/>
        </w:rPr>
      </w:pPr>
      <w:r>
        <w:rPr>
          <w:rFonts w:asciiTheme="majorHAnsi" w:hAnsiTheme="majorHAnsi" w:cs="Segoe UI"/>
          <w:b/>
          <w:bCs/>
          <w:sz w:val="19"/>
          <w:szCs w:val="19"/>
        </w:rPr>
        <w:t xml:space="preserve">Express Namma </w:t>
      </w:r>
      <w:r w:rsidR="00AF6112" w:rsidRPr="00AF6112">
        <w:rPr>
          <w:rFonts w:asciiTheme="majorHAnsi" w:hAnsiTheme="majorHAnsi" w:cs="Segoe UI"/>
          <w:b/>
          <w:bCs/>
          <w:sz w:val="19"/>
          <w:szCs w:val="19"/>
        </w:rPr>
        <w:tab/>
      </w:r>
    </w:p>
    <w:p w14:paraId="701EAB88" w14:textId="77777777" w:rsidR="00AF6112" w:rsidRPr="00AF6112" w:rsidRDefault="00BC072B" w:rsidP="00AF6112">
      <w:pPr>
        <w:pStyle w:val="a7"/>
        <w:shd w:val="clear" w:color="auto" w:fill="DBE5F1" w:themeFill="accent1" w:themeFillTint="33"/>
        <w:jc w:val="both"/>
        <w:rPr>
          <w:rFonts w:asciiTheme="majorHAnsi" w:hAnsiTheme="majorHAnsi" w:cs="Segoe UI"/>
          <w:b/>
          <w:bCs/>
          <w:sz w:val="19"/>
          <w:szCs w:val="19"/>
        </w:rPr>
      </w:pPr>
      <w:r>
        <w:rPr>
          <w:rFonts w:asciiTheme="majorHAnsi" w:hAnsiTheme="majorHAnsi" w:cs="Segoe UI"/>
          <w:b/>
          <w:bCs/>
          <w:sz w:val="19"/>
          <w:szCs w:val="19"/>
        </w:rPr>
        <w:t xml:space="preserve">Chief Engineer | 2018 | Key </w:t>
      </w:r>
      <w:r w:rsidR="00AF6112" w:rsidRPr="00AF6112">
        <w:rPr>
          <w:rFonts w:asciiTheme="majorHAnsi" w:hAnsiTheme="majorHAnsi" w:cs="Segoe UI"/>
          <w:b/>
          <w:bCs/>
          <w:sz w:val="19"/>
          <w:szCs w:val="19"/>
        </w:rPr>
        <w:t xml:space="preserve">Result Areas: </w:t>
      </w:r>
    </w:p>
    <w:p w14:paraId="63A7658F" w14:textId="77777777" w:rsidR="00760BCF" w:rsidRPr="00760BCF" w:rsidRDefault="00760BCF" w:rsidP="00760BCF">
      <w:pPr>
        <w:widowControl/>
        <w:autoSpaceDE/>
        <w:autoSpaceDN/>
        <w:spacing w:before="40" w:line="276" w:lineRule="auto"/>
        <w:ind w:right="-23"/>
        <w:contextualSpacing/>
        <w:rPr>
          <w:rFonts w:asciiTheme="majorHAnsi" w:hAnsiTheme="majorHAnsi"/>
          <w:sz w:val="19"/>
          <w:szCs w:val="19"/>
        </w:rPr>
      </w:pPr>
      <w:r w:rsidRPr="00760BCF">
        <w:rPr>
          <w:rFonts w:asciiTheme="majorHAnsi" w:hAnsiTheme="majorHAnsi"/>
          <w:b/>
          <w:bCs/>
          <w:color w:val="1F497D" w:themeColor="text2"/>
          <w:sz w:val="19"/>
          <w:szCs w:val="19"/>
        </w:rPr>
        <w:t>Vessel Type:</w:t>
      </w:r>
      <w:r w:rsidRPr="00760BCF">
        <w:rPr>
          <w:rFonts w:asciiTheme="majorHAnsi" w:hAnsiTheme="majorHAnsi"/>
          <w:color w:val="1F497D" w:themeColor="text2"/>
          <w:sz w:val="19"/>
          <w:szCs w:val="19"/>
        </w:rPr>
        <w:t xml:space="preserve"> </w:t>
      </w:r>
      <w:r w:rsidRPr="00760BCF">
        <w:rPr>
          <w:rFonts w:asciiTheme="majorHAnsi" w:hAnsiTheme="majorHAnsi"/>
          <w:sz w:val="19"/>
          <w:szCs w:val="19"/>
        </w:rPr>
        <w:t>R/O Passenger Ship | Diesel Propulsion | Mak M 543 (5,600 kW)</w:t>
      </w:r>
    </w:p>
    <w:p w14:paraId="27F00108" w14:textId="77777777" w:rsidR="00760BCF" w:rsidRPr="00760BCF" w:rsidRDefault="00760BCF" w:rsidP="00760BCF">
      <w:pPr>
        <w:pStyle w:val="a4"/>
        <w:widowControl/>
        <w:numPr>
          <w:ilvl w:val="0"/>
          <w:numId w:val="6"/>
        </w:numPr>
        <w:autoSpaceDE/>
        <w:autoSpaceDN/>
        <w:spacing w:before="40" w:after="200" w:line="276" w:lineRule="auto"/>
        <w:ind w:left="357" w:right="-23" w:hanging="357"/>
        <w:contextualSpacing/>
        <w:rPr>
          <w:rFonts w:asciiTheme="majorHAnsi" w:hAnsiTheme="majorHAnsi"/>
          <w:sz w:val="19"/>
          <w:szCs w:val="19"/>
        </w:rPr>
      </w:pPr>
      <w:r w:rsidRPr="00760BCF">
        <w:rPr>
          <w:rFonts w:asciiTheme="majorHAnsi" w:hAnsiTheme="majorHAnsi"/>
          <w:sz w:val="19"/>
          <w:szCs w:val="19"/>
        </w:rPr>
        <w:t xml:space="preserve">Directed a major overhaul of propulsion and auxiliary systems, completing the project within </w:t>
      </w:r>
      <w:r w:rsidRPr="00760BCF">
        <w:rPr>
          <w:rFonts w:asciiTheme="majorHAnsi" w:hAnsiTheme="majorHAnsi"/>
          <w:bCs/>
          <w:sz w:val="19"/>
          <w:szCs w:val="19"/>
        </w:rPr>
        <w:t>10% of budgeted costs</w:t>
      </w:r>
      <w:r w:rsidRPr="00760BCF">
        <w:rPr>
          <w:rFonts w:asciiTheme="majorHAnsi" w:hAnsiTheme="majorHAnsi"/>
          <w:sz w:val="19"/>
          <w:szCs w:val="19"/>
        </w:rPr>
        <w:t xml:space="preserve"> while maintaining quality and operational standards</w:t>
      </w:r>
    </w:p>
    <w:p w14:paraId="3D6460D4" w14:textId="77777777" w:rsidR="00AF6112" w:rsidRPr="00760BCF" w:rsidRDefault="00760BCF" w:rsidP="00760BCF">
      <w:pPr>
        <w:pStyle w:val="a4"/>
        <w:widowControl/>
        <w:numPr>
          <w:ilvl w:val="0"/>
          <w:numId w:val="6"/>
        </w:numPr>
        <w:autoSpaceDE/>
        <w:autoSpaceDN/>
        <w:spacing w:before="40" w:after="200" w:line="276" w:lineRule="auto"/>
        <w:ind w:left="357" w:right="-23" w:hanging="357"/>
        <w:contextualSpacing/>
        <w:rPr>
          <w:rStyle w:val="ui-provider"/>
          <w:rFonts w:asciiTheme="majorHAnsi" w:hAnsiTheme="majorHAnsi"/>
          <w:sz w:val="19"/>
          <w:szCs w:val="19"/>
        </w:rPr>
      </w:pPr>
      <w:r w:rsidRPr="00760BCF">
        <w:rPr>
          <w:rFonts w:asciiTheme="majorHAnsi" w:hAnsiTheme="majorHAnsi"/>
          <w:sz w:val="19"/>
          <w:szCs w:val="19"/>
        </w:rPr>
        <w:t xml:space="preserve">Improved system efficiency by upgrading outdated equipment, leading to a </w:t>
      </w:r>
      <w:r w:rsidRPr="00760BCF">
        <w:rPr>
          <w:rFonts w:asciiTheme="majorHAnsi" w:hAnsiTheme="majorHAnsi"/>
          <w:bCs/>
          <w:sz w:val="19"/>
          <w:szCs w:val="19"/>
        </w:rPr>
        <w:t>10% increase in energy efficiency</w:t>
      </w:r>
    </w:p>
    <w:p w14:paraId="4EE38573" w14:textId="77777777" w:rsidR="00CD0532" w:rsidRPr="00AF6112" w:rsidRDefault="00BC072B" w:rsidP="00CD0532">
      <w:pPr>
        <w:pStyle w:val="a7"/>
        <w:shd w:val="clear" w:color="auto" w:fill="244061" w:themeFill="accent1" w:themeFillShade="80"/>
        <w:jc w:val="both"/>
        <w:rPr>
          <w:rFonts w:asciiTheme="majorHAnsi" w:hAnsiTheme="majorHAnsi" w:cs="Segoe UI"/>
          <w:b/>
          <w:bCs/>
          <w:sz w:val="19"/>
          <w:szCs w:val="19"/>
        </w:rPr>
      </w:pPr>
      <w:r>
        <w:rPr>
          <w:rFonts w:asciiTheme="majorHAnsi" w:hAnsiTheme="majorHAnsi" w:cs="Segoe UI"/>
          <w:b/>
          <w:bCs/>
          <w:sz w:val="19"/>
          <w:szCs w:val="19"/>
        </w:rPr>
        <w:t xml:space="preserve">United Arab Shipping Company (UASC) </w:t>
      </w:r>
      <w:r w:rsidR="00CD0532" w:rsidRPr="00AF6112">
        <w:rPr>
          <w:rFonts w:asciiTheme="majorHAnsi" w:hAnsiTheme="majorHAnsi" w:cs="Segoe UI"/>
          <w:b/>
          <w:bCs/>
          <w:sz w:val="19"/>
          <w:szCs w:val="19"/>
        </w:rPr>
        <w:tab/>
      </w:r>
      <w:r w:rsidR="00CD0532" w:rsidRPr="00AF6112">
        <w:rPr>
          <w:rFonts w:asciiTheme="majorHAnsi" w:hAnsiTheme="majorHAnsi" w:cs="Segoe UI"/>
          <w:b/>
          <w:bCs/>
          <w:sz w:val="19"/>
          <w:szCs w:val="19"/>
        </w:rPr>
        <w:tab/>
      </w:r>
    </w:p>
    <w:p w14:paraId="09835DDA" w14:textId="77777777" w:rsidR="00CD0532" w:rsidRPr="00AF6112" w:rsidRDefault="00BC072B" w:rsidP="00CD0532">
      <w:pPr>
        <w:pStyle w:val="a7"/>
        <w:shd w:val="clear" w:color="auto" w:fill="DBE5F1" w:themeFill="accent1" w:themeFillTint="33"/>
        <w:jc w:val="both"/>
        <w:rPr>
          <w:rFonts w:asciiTheme="majorHAnsi" w:hAnsiTheme="majorHAnsi" w:cs="Segoe UI"/>
          <w:b/>
          <w:bCs/>
          <w:sz w:val="19"/>
          <w:szCs w:val="19"/>
        </w:rPr>
      </w:pPr>
      <w:r>
        <w:rPr>
          <w:rFonts w:asciiTheme="majorHAnsi" w:hAnsiTheme="majorHAnsi" w:cs="Segoe UI"/>
          <w:b/>
          <w:bCs/>
          <w:sz w:val="19"/>
          <w:szCs w:val="19"/>
        </w:rPr>
        <w:t xml:space="preserve">Senior Engineer Roles | 2008 – 2013 | </w:t>
      </w:r>
      <w:r w:rsidR="00CD0532" w:rsidRPr="00AF6112">
        <w:rPr>
          <w:rFonts w:asciiTheme="majorHAnsi" w:hAnsiTheme="majorHAnsi" w:cs="Segoe UI"/>
          <w:b/>
          <w:bCs/>
          <w:sz w:val="19"/>
          <w:szCs w:val="19"/>
        </w:rPr>
        <w:t xml:space="preserve">Key Result Areas: </w:t>
      </w:r>
    </w:p>
    <w:p w14:paraId="0FB43C34" w14:textId="77777777" w:rsidR="00760BCF" w:rsidRPr="00760BCF" w:rsidRDefault="00760BCF" w:rsidP="00760BCF">
      <w:pPr>
        <w:widowControl/>
        <w:autoSpaceDE/>
        <w:autoSpaceDN/>
        <w:spacing w:before="40" w:line="276" w:lineRule="auto"/>
        <w:ind w:right="-23"/>
        <w:contextualSpacing/>
        <w:rPr>
          <w:rFonts w:asciiTheme="majorHAnsi" w:hAnsiTheme="majorHAnsi"/>
          <w:b/>
          <w:sz w:val="19"/>
          <w:szCs w:val="19"/>
          <w:u w:val="single"/>
        </w:rPr>
      </w:pPr>
      <w:r w:rsidRPr="00760BCF">
        <w:rPr>
          <w:rFonts w:asciiTheme="majorHAnsi" w:hAnsiTheme="majorHAnsi"/>
          <w:b/>
          <w:bCs/>
          <w:color w:val="1F497D" w:themeColor="text2"/>
          <w:sz w:val="19"/>
          <w:szCs w:val="19"/>
        </w:rPr>
        <w:t>Vessels Managed:</w:t>
      </w:r>
      <w:r w:rsidRPr="00760BCF">
        <w:rPr>
          <w:rFonts w:asciiTheme="majorHAnsi" w:hAnsiTheme="majorHAnsi"/>
          <w:color w:val="1F497D" w:themeColor="text2"/>
          <w:sz w:val="19"/>
          <w:szCs w:val="19"/>
        </w:rPr>
        <w:t xml:space="preserve"> </w:t>
      </w:r>
      <w:r w:rsidRPr="00760BCF">
        <w:rPr>
          <w:rFonts w:asciiTheme="majorHAnsi" w:hAnsiTheme="majorHAnsi"/>
          <w:sz w:val="19"/>
          <w:szCs w:val="19"/>
        </w:rPr>
        <w:t>Container Ships (MAN B&amp;W 10480MC, 48,150 kW)</w:t>
      </w:r>
    </w:p>
    <w:p w14:paraId="10765FB9" w14:textId="77777777" w:rsidR="00760BCF" w:rsidRPr="00760BCF" w:rsidRDefault="00760BCF" w:rsidP="00CD0532">
      <w:pPr>
        <w:pStyle w:val="a4"/>
        <w:widowControl/>
        <w:numPr>
          <w:ilvl w:val="0"/>
          <w:numId w:val="6"/>
        </w:numPr>
        <w:autoSpaceDE/>
        <w:autoSpaceDN/>
        <w:spacing w:before="40" w:after="200" w:line="276" w:lineRule="auto"/>
        <w:ind w:left="357" w:right="-23" w:hanging="357"/>
        <w:contextualSpacing/>
        <w:rPr>
          <w:rFonts w:asciiTheme="majorHAnsi" w:hAnsiTheme="majorHAnsi"/>
          <w:sz w:val="19"/>
          <w:szCs w:val="19"/>
          <w:u w:val="single"/>
        </w:rPr>
      </w:pPr>
      <w:r w:rsidRPr="00760BCF">
        <w:rPr>
          <w:rFonts w:asciiTheme="majorHAnsi" w:hAnsiTheme="majorHAnsi"/>
          <w:sz w:val="19"/>
          <w:szCs w:val="19"/>
        </w:rPr>
        <w:t xml:space="preserve">Administered the introduction of fuel-efficient operational practices, resulting in a </w:t>
      </w:r>
      <w:r w:rsidRPr="00760BCF">
        <w:rPr>
          <w:rFonts w:asciiTheme="majorHAnsi" w:hAnsiTheme="majorHAnsi"/>
          <w:bCs/>
          <w:sz w:val="19"/>
          <w:szCs w:val="19"/>
        </w:rPr>
        <w:t>12% reduction in fuel consumption</w:t>
      </w:r>
      <w:r w:rsidRPr="00760BCF">
        <w:rPr>
          <w:rFonts w:asciiTheme="majorHAnsi" w:hAnsiTheme="majorHAnsi"/>
          <w:sz w:val="19"/>
          <w:szCs w:val="19"/>
        </w:rPr>
        <w:t xml:space="preserve"> across multiple vessels</w:t>
      </w:r>
    </w:p>
    <w:p w14:paraId="284304F7" w14:textId="77777777" w:rsidR="00CD0532" w:rsidRPr="00427A79" w:rsidRDefault="00760BCF" w:rsidP="00662C35">
      <w:pPr>
        <w:pStyle w:val="a4"/>
        <w:widowControl/>
        <w:numPr>
          <w:ilvl w:val="0"/>
          <w:numId w:val="6"/>
        </w:numPr>
        <w:autoSpaceDE/>
        <w:autoSpaceDN/>
        <w:spacing w:before="40" w:line="276" w:lineRule="auto"/>
        <w:ind w:left="357" w:right="-23" w:hanging="357"/>
        <w:contextualSpacing/>
        <w:rPr>
          <w:rFonts w:asciiTheme="majorHAnsi" w:hAnsiTheme="majorHAnsi"/>
          <w:sz w:val="19"/>
          <w:szCs w:val="19"/>
          <w:u w:val="single"/>
        </w:rPr>
      </w:pPr>
      <w:r w:rsidRPr="00760BCF">
        <w:rPr>
          <w:rFonts w:asciiTheme="majorHAnsi" w:hAnsiTheme="majorHAnsi"/>
          <w:sz w:val="19"/>
          <w:szCs w:val="19"/>
        </w:rPr>
        <w:t>Successfully supervised dry-docking operations, meeting stringent classification society requirements and delivering projects ahead of schedule, also conducted comprehensive diagnostics and overhauls on propulsion systems, significantly reducing recurring faults and repair costs</w:t>
      </w:r>
    </w:p>
    <w:p w14:paraId="2E223985" w14:textId="77777777" w:rsidR="00427A79" w:rsidRDefault="00427A79" w:rsidP="00427A79">
      <w:pPr>
        <w:widowControl/>
        <w:autoSpaceDE/>
        <w:autoSpaceDN/>
        <w:spacing w:before="40" w:line="276" w:lineRule="auto"/>
        <w:ind w:right="-23"/>
        <w:contextualSpacing/>
        <w:rPr>
          <w:rStyle w:val="ui-provider"/>
          <w:rFonts w:asciiTheme="majorHAnsi" w:hAnsiTheme="majorHAnsi"/>
          <w:sz w:val="19"/>
          <w:szCs w:val="19"/>
          <w:u w:val="single"/>
        </w:rPr>
      </w:pPr>
    </w:p>
    <w:p w14:paraId="72056939" w14:textId="77777777" w:rsidR="00427A79" w:rsidRPr="00AF6112" w:rsidRDefault="00427A79" w:rsidP="00427A79">
      <w:pPr>
        <w:pStyle w:val="a7"/>
        <w:shd w:val="clear" w:color="auto" w:fill="244061" w:themeFill="accent1" w:themeFillShade="80"/>
        <w:jc w:val="both"/>
        <w:rPr>
          <w:rFonts w:asciiTheme="majorHAnsi" w:hAnsiTheme="majorHAnsi" w:cs="Segoe UI"/>
          <w:b/>
          <w:bCs/>
          <w:sz w:val="19"/>
          <w:szCs w:val="19"/>
        </w:rPr>
      </w:pPr>
      <w:r>
        <w:rPr>
          <w:rFonts w:asciiTheme="majorHAnsi" w:hAnsiTheme="majorHAnsi" w:cs="Segoe UI"/>
          <w:b/>
          <w:bCs/>
          <w:sz w:val="19"/>
          <w:szCs w:val="19"/>
        </w:rPr>
        <w:t xml:space="preserve">Famco Company – Worldwide </w:t>
      </w:r>
      <w:r w:rsidRPr="00AF6112">
        <w:rPr>
          <w:rFonts w:asciiTheme="majorHAnsi" w:hAnsiTheme="majorHAnsi" w:cs="Segoe UI"/>
          <w:b/>
          <w:bCs/>
          <w:sz w:val="19"/>
          <w:szCs w:val="19"/>
        </w:rPr>
        <w:tab/>
      </w:r>
    </w:p>
    <w:p w14:paraId="54A29B9A" w14:textId="77777777" w:rsidR="00427A79" w:rsidRPr="00AF6112" w:rsidRDefault="00427A79" w:rsidP="00427A79">
      <w:pPr>
        <w:pStyle w:val="a7"/>
        <w:shd w:val="clear" w:color="auto" w:fill="DBE5F1" w:themeFill="accent1" w:themeFillTint="33"/>
        <w:jc w:val="both"/>
        <w:rPr>
          <w:rFonts w:asciiTheme="majorHAnsi" w:hAnsiTheme="majorHAnsi" w:cs="Segoe UI"/>
          <w:b/>
          <w:bCs/>
          <w:sz w:val="19"/>
          <w:szCs w:val="19"/>
        </w:rPr>
      </w:pPr>
      <w:r>
        <w:rPr>
          <w:rFonts w:asciiTheme="majorHAnsi" w:hAnsiTheme="majorHAnsi" w:cs="Segoe UI"/>
          <w:b/>
          <w:bCs/>
          <w:sz w:val="19"/>
          <w:szCs w:val="19"/>
        </w:rPr>
        <w:t xml:space="preserve">Engineer | Dec’05 – Oct’07| </w:t>
      </w:r>
      <w:r w:rsidRPr="00AF6112">
        <w:rPr>
          <w:rFonts w:asciiTheme="majorHAnsi" w:hAnsiTheme="majorHAnsi" w:cs="Segoe UI"/>
          <w:b/>
          <w:bCs/>
          <w:sz w:val="19"/>
          <w:szCs w:val="19"/>
        </w:rPr>
        <w:t xml:space="preserve">Key Result Areas: </w:t>
      </w:r>
    </w:p>
    <w:p w14:paraId="7D38525C" w14:textId="77777777" w:rsidR="00427A79" w:rsidRPr="00427A79" w:rsidRDefault="00427A79" w:rsidP="00427A79">
      <w:pPr>
        <w:widowControl/>
        <w:autoSpaceDE/>
        <w:autoSpaceDN/>
        <w:spacing w:before="40" w:line="276" w:lineRule="auto"/>
        <w:ind w:right="-23"/>
        <w:contextualSpacing/>
        <w:rPr>
          <w:rFonts w:asciiTheme="majorHAnsi" w:hAnsiTheme="majorHAnsi"/>
          <w:b/>
          <w:sz w:val="19"/>
          <w:szCs w:val="19"/>
          <w:u w:val="single"/>
        </w:rPr>
      </w:pPr>
      <w:r w:rsidRPr="00427A79">
        <w:rPr>
          <w:rFonts w:asciiTheme="majorHAnsi" w:hAnsiTheme="majorHAnsi" w:cs="Segoe UI"/>
          <w:color w:val="1F497D" w:themeColor="text2"/>
          <w:sz w:val="19"/>
          <w:szCs w:val="19"/>
        </w:rPr>
        <w:t xml:space="preserve">Alzahraa: </w:t>
      </w:r>
      <w:r w:rsidRPr="00427A79">
        <w:rPr>
          <w:rFonts w:asciiTheme="majorHAnsi" w:hAnsiTheme="majorHAnsi" w:cs="Segoe UI"/>
          <w:sz w:val="19"/>
          <w:szCs w:val="19"/>
        </w:rPr>
        <w:t>General Cargo Ship (Diesel Propulsion, ZULZAR, 5,700 kW) – (Mar 2007 – Oct 2007)</w:t>
      </w:r>
      <w:r w:rsidRPr="00427A79">
        <w:rPr>
          <w:rFonts w:asciiTheme="majorHAnsi" w:hAnsiTheme="majorHAnsi" w:cs="Segoe UI"/>
          <w:sz w:val="19"/>
          <w:szCs w:val="19"/>
        </w:rPr>
        <w:br/>
      </w:r>
      <w:r w:rsidRPr="00427A79">
        <w:rPr>
          <w:rFonts w:asciiTheme="majorHAnsi" w:hAnsiTheme="majorHAnsi" w:cs="Segoe UI"/>
          <w:color w:val="1F497D" w:themeColor="text2"/>
          <w:sz w:val="19"/>
          <w:szCs w:val="19"/>
        </w:rPr>
        <w:t xml:space="preserve">Alshimaa: </w:t>
      </w:r>
      <w:r w:rsidRPr="00427A79">
        <w:rPr>
          <w:rFonts w:asciiTheme="majorHAnsi" w:hAnsiTheme="majorHAnsi" w:cs="Segoe UI"/>
          <w:sz w:val="19"/>
          <w:szCs w:val="19"/>
        </w:rPr>
        <w:t>General Cargo Ship (Diesel Propulsion, ZULZAR, 5,700 kW) – (Dec 2005 – May 2006)</w:t>
      </w:r>
    </w:p>
    <w:p w14:paraId="74BC9771" w14:textId="77777777" w:rsidR="00427A79" w:rsidRPr="00427A79" w:rsidRDefault="00427A79" w:rsidP="00427A79">
      <w:pPr>
        <w:pStyle w:val="a4"/>
        <w:widowControl/>
        <w:numPr>
          <w:ilvl w:val="0"/>
          <w:numId w:val="6"/>
        </w:numPr>
        <w:autoSpaceDE/>
        <w:autoSpaceDN/>
        <w:spacing w:before="40" w:after="200" w:line="276" w:lineRule="auto"/>
        <w:ind w:left="357" w:right="-23" w:hanging="357"/>
        <w:contextualSpacing/>
        <w:rPr>
          <w:rFonts w:asciiTheme="majorHAnsi" w:hAnsiTheme="majorHAnsi"/>
          <w:sz w:val="19"/>
          <w:szCs w:val="19"/>
          <w:u w:val="single"/>
        </w:rPr>
      </w:pPr>
      <w:r w:rsidRPr="00427A79">
        <w:rPr>
          <w:rFonts w:asciiTheme="majorHAnsi" w:hAnsiTheme="majorHAnsi"/>
          <w:sz w:val="19"/>
          <w:szCs w:val="19"/>
        </w:rPr>
        <w:t>Directed maintenance, diagnostics, and repair of diesel propulsion systems, auxiliary machinery, and critical equipment, including compressors, generators, boilers, pumps, and hydraulic systems</w:t>
      </w:r>
    </w:p>
    <w:p w14:paraId="020ACC35" w14:textId="77777777" w:rsidR="00427A79" w:rsidRPr="00427A79" w:rsidRDefault="00427A79" w:rsidP="00427A79">
      <w:pPr>
        <w:pStyle w:val="a4"/>
        <w:widowControl/>
        <w:numPr>
          <w:ilvl w:val="0"/>
          <w:numId w:val="6"/>
        </w:numPr>
        <w:autoSpaceDE/>
        <w:autoSpaceDN/>
        <w:spacing w:before="40" w:after="200" w:line="276" w:lineRule="auto"/>
        <w:ind w:left="357" w:right="-23" w:hanging="357"/>
        <w:contextualSpacing/>
        <w:rPr>
          <w:rFonts w:asciiTheme="majorHAnsi" w:hAnsiTheme="majorHAnsi"/>
          <w:sz w:val="19"/>
          <w:szCs w:val="19"/>
          <w:u w:val="single"/>
        </w:rPr>
      </w:pPr>
      <w:r w:rsidRPr="00427A79">
        <w:rPr>
          <w:rFonts w:asciiTheme="majorHAnsi" w:hAnsiTheme="majorHAnsi"/>
          <w:sz w:val="19"/>
          <w:szCs w:val="19"/>
        </w:rPr>
        <w:t>Ensured adherence to IMO standards, SOLAS regulations, and HSE protocols through thorough inspections, surveys, and audits for vessel certification and operational readiness</w:t>
      </w:r>
    </w:p>
    <w:p w14:paraId="7348ADFF" w14:textId="77777777" w:rsidR="00427A79" w:rsidRPr="00427A79" w:rsidRDefault="00427A79" w:rsidP="00427A79">
      <w:pPr>
        <w:pStyle w:val="a4"/>
        <w:widowControl/>
        <w:numPr>
          <w:ilvl w:val="0"/>
          <w:numId w:val="6"/>
        </w:numPr>
        <w:autoSpaceDE/>
        <w:autoSpaceDN/>
        <w:spacing w:before="40" w:after="200" w:line="276" w:lineRule="auto"/>
        <w:ind w:left="357" w:right="-23" w:hanging="357"/>
        <w:contextualSpacing/>
        <w:rPr>
          <w:rFonts w:asciiTheme="majorHAnsi" w:hAnsiTheme="majorHAnsi"/>
          <w:sz w:val="19"/>
          <w:szCs w:val="19"/>
          <w:u w:val="single"/>
        </w:rPr>
      </w:pPr>
      <w:r w:rsidRPr="00427A79">
        <w:rPr>
          <w:rFonts w:asciiTheme="majorHAnsi" w:hAnsiTheme="majorHAnsi"/>
          <w:sz w:val="19"/>
          <w:szCs w:val="19"/>
        </w:rPr>
        <w:t>Managed advanced maintenance platforms (AMOS, SAP, PMS) to optimize preventive and corrective maintenance processes for maximum reliability and performance</w:t>
      </w:r>
    </w:p>
    <w:p w14:paraId="4647F7F0" w14:textId="77777777" w:rsidR="00427A79" w:rsidRPr="00427A79" w:rsidRDefault="00427A79" w:rsidP="00427A79">
      <w:pPr>
        <w:pStyle w:val="a4"/>
        <w:widowControl/>
        <w:numPr>
          <w:ilvl w:val="0"/>
          <w:numId w:val="6"/>
        </w:numPr>
        <w:autoSpaceDE/>
        <w:autoSpaceDN/>
        <w:spacing w:before="40" w:after="200" w:line="276" w:lineRule="auto"/>
        <w:ind w:left="357" w:right="-23" w:hanging="357"/>
        <w:contextualSpacing/>
        <w:rPr>
          <w:rFonts w:asciiTheme="majorHAnsi" w:hAnsiTheme="majorHAnsi"/>
          <w:sz w:val="19"/>
          <w:szCs w:val="19"/>
          <w:u w:val="single"/>
        </w:rPr>
      </w:pPr>
      <w:r w:rsidRPr="00427A79">
        <w:rPr>
          <w:rFonts w:asciiTheme="majorHAnsi" w:hAnsiTheme="majorHAnsi"/>
          <w:sz w:val="19"/>
          <w:szCs w:val="19"/>
        </w:rPr>
        <w:t>Led multi-disciplinary engineering teams, developed technical training programs, and executed preventive maintenance schedules to maintain operational efficiency</w:t>
      </w:r>
    </w:p>
    <w:p w14:paraId="51FF9CF6" w14:textId="77777777" w:rsidR="00427A79" w:rsidRPr="00427A79" w:rsidRDefault="00427A79" w:rsidP="00427A79">
      <w:pPr>
        <w:pStyle w:val="a4"/>
        <w:widowControl/>
        <w:numPr>
          <w:ilvl w:val="0"/>
          <w:numId w:val="6"/>
        </w:numPr>
        <w:autoSpaceDE/>
        <w:autoSpaceDN/>
        <w:spacing w:before="40" w:after="200" w:line="276" w:lineRule="auto"/>
        <w:ind w:left="357" w:right="-23" w:hanging="357"/>
        <w:contextualSpacing/>
        <w:rPr>
          <w:rFonts w:asciiTheme="majorHAnsi" w:hAnsiTheme="majorHAnsi"/>
          <w:sz w:val="19"/>
          <w:szCs w:val="19"/>
          <w:u w:val="single"/>
        </w:rPr>
      </w:pPr>
      <w:r w:rsidRPr="00427A79">
        <w:rPr>
          <w:rFonts w:asciiTheme="majorHAnsi" w:hAnsiTheme="majorHAnsi"/>
          <w:sz w:val="19"/>
          <w:szCs w:val="19"/>
        </w:rPr>
        <w:t>Performed detailed structural and mechanical inspections, identified potential risks, and implemented mitigation strategies aligned with safety management systems (SMS)</w:t>
      </w:r>
    </w:p>
    <w:p w14:paraId="56355CFC" w14:textId="77777777" w:rsidR="00427A79" w:rsidRPr="00427A79" w:rsidRDefault="00427A79" w:rsidP="00427A79">
      <w:pPr>
        <w:pStyle w:val="a4"/>
        <w:widowControl/>
        <w:numPr>
          <w:ilvl w:val="0"/>
          <w:numId w:val="6"/>
        </w:numPr>
        <w:autoSpaceDE/>
        <w:autoSpaceDN/>
        <w:spacing w:before="40" w:after="200" w:line="276" w:lineRule="auto"/>
        <w:ind w:left="357" w:right="-23" w:hanging="357"/>
        <w:contextualSpacing/>
        <w:rPr>
          <w:rFonts w:asciiTheme="majorHAnsi" w:hAnsiTheme="majorHAnsi"/>
          <w:sz w:val="19"/>
          <w:szCs w:val="19"/>
          <w:u w:val="single"/>
        </w:rPr>
      </w:pPr>
      <w:r w:rsidRPr="00427A79">
        <w:rPr>
          <w:rFonts w:asciiTheme="majorHAnsi" w:hAnsiTheme="majorHAnsi"/>
          <w:sz w:val="19"/>
          <w:szCs w:val="19"/>
        </w:rPr>
        <w:t>Supervised dry-docking operations, major overhauls, and repair schedules, ensuring seamless integration of technical procurement and supply chain coordination</w:t>
      </w:r>
    </w:p>
    <w:p w14:paraId="583D24A9" w14:textId="77777777" w:rsidR="00C0668D" w:rsidRPr="00980E16" w:rsidRDefault="00427A79" w:rsidP="00760BCF">
      <w:pPr>
        <w:pStyle w:val="a4"/>
        <w:widowControl/>
        <w:numPr>
          <w:ilvl w:val="0"/>
          <w:numId w:val="6"/>
        </w:numPr>
        <w:autoSpaceDE/>
        <w:autoSpaceDN/>
        <w:spacing w:before="40" w:after="200" w:line="276" w:lineRule="auto"/>
        <w:ind w:left="357" w:right="-23" w:hanging="357"/>
        <w:contextualSpacing/>
        <w:rPr>
          <w:rFonts w:asciiTheme="majorHAnsi" w:hAnsiTheme="majorHAnsi"/>
          <w:sz w:val="19"/>
          <w:szCs w:val="19"/>
          <w:u w:val="single"/>
        </w:rPr>
      </w:pPr>
      <w:r w:rsidRPr="00427A79">
        <w:rPr>
          <w:rFonts w:asciiTheme="majorHAnsi" w:hAnsiTheme="majorHAnsi"/>
          <w:sz w:val="19"/>
          <w:szCs w:val="19"/>
        </w:rPr>
        <w:t>Implemented risk assessment frameworks, crisis response protocols, and emergency management procedures to ensure safety and operational resilience</w:t>
      </w:r>
    </w:p>
    <w:p w14:paraId="3CB43D90" w14:textId="77777777" w:rsidR="00427A79" w:rsidRPr="00662C35" w:rsidRDefault="00427A79" w:rsidP="00760BCF">
      <w:pPr>
        <w:widowControl/>
        <w:autoSpaceDE/>
        <w:autoSpaceDN/>
        <w:spacing w:before="40" w:after="200" w:line="276" w:lineRule="auto"/>
        <w:ind w:right="-23"/>
        <w:contextualSpacing/>
        <w:rPr>
          <w:rFonts w:asciiTheme="majorHAnsi" w:hAnsiTheme="majorHAnsi"/>
          <w:b/>
          <w:sz w:val="12"/>
          <w:szCs w:val="19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6180"/>
      </w:tblGrid>
      <w:tr w:rsidR="00CD0532" w:rsidRPr="00385D74" w14:paraId="71837DAB" w14:textId="77777777" w:rsidTr="00662C35">
        <w:tc>
          <w:tcPr>
            <w:tcW w:w="4503" w:type="dxa"/>
          </w:tcPr>
          <w:p w14:paraId="69AA92CE" w14:textId="77777777" w:rsidR="00760BCF" w:rsidRPr="00760BCF" w:rsidRDefault="00CD0532" w:rsidP="00760BCF">
            <w:pPr>
              <w:shd w:val="clear" w:color="auto" w:fill="17365D" w:themeFill="text2" w:themeFillShade="BF"/>
              <w:contextualSpacing/>
              <w:jc w:val="center"/>
              <w:rPr>
                <w:rFonts w:asciiTheme="majorHAnsi" w:hAnsiTheme="majorHAnsi"/>
                <w:b/>
                <w:color w:val="FFFFFF" w:themeColor="background1"/>
                <w:sz w:val="19"/>
                <w:szCs w:val="19"/>
              </w:rPr>
            </w:pPr>
            <w:r w:rsidRPr="00385D74">
              <w:rPr>
                <w:rFonts w:asciiTheme="majorHAnsi" w:hAnsiTheme="majorHAnsi"/>
                <w:b/>
                <w:color w:val="FFFFFF" w:themeColor="background1"/>
                <w:sz w:val="19"/>
                <w:szCs w:val="19"/>
              </w:rPr>
              <w:t>EDUCATION</w:t>
            </w:r>
          </w:p>
          <w:p w14:paraId="4FCECC57" w14:textId="77777777" w:rsidR="00CD0532" w:rsidRPr="00760BCF" w:rsidRDefault="00760BCF" w:rsidP="00760BCF">
            <w:pPr>
              <w:pStyle w:val="a4"/>
              <w:numPr>
                <w:ilvl w:val="0"/>
                <w:numId w:val="18"/>
              </w:numPr>
              <w:tabs>
                <w:tab w:val="left" w:pos="10800"/>
              </w:tabs>
              <w:spacing w:before="80" w:after="200" w:line="276" w:lineRule="auto"/>
              <w:ind w:right="20"/>
              <w:contextualSpacing/>
              <w:rPr>
                <w:rFonts w:asciiTheme="majorHAnsi" w:hAnsiTheme="majorHAnsi"/>
                <w:sz w:val="19"/>
                <w:szCs w:val="19"/>
              </w:rPr>
            </w:pPr>
            <w:r w:rsidRPr="00760BCF">
              <w:rPr>
                <w:rFonts w:asciiTheme="majorHAnsi" w:hAnsiTheme="majorHAnsi"/>
                <w:b/>
                <w:bCs/>
                <w:sz w:val="19"/>
                <w:szCs w:val="19"/>
              </w:rPr>
              <w:t>Chief Marine Engineer Certification</w:t>
            </w:r>
            <w:r w:rsidRPr="00760BCF">
              <w:rPr>
                <w:rFonts w:asciiTheme="majorHAnsi" w:hAnsiTheme="majorHAnsi"/>
                <w:sz w:val="19"/>
                <w:szCs w:val="19"/>
              </w:rPr>
              <w:br/>
              <w:t xml:space="preserve">Arab Academy for Science, Technology &amp; Maritime Transport | </w:t>
            </w:r>
            <w:r w:rsidRPr="00760BCF">
              <w:rPr>
                <w:rFonts w:asciiTheme="majorHAnsi" w:hAnsiTheme="majorHAnsi"/>
                <w:bCs/>
                <w:sz w:val="19"/>
                <w:szCs w:val="19"/>
              </w:rPr>
              <w:t>2014</w:t>
            </w:r>
          </w:p>
          <w:p w14:paraId="4B8207D6" w14:textId="77777777" w:rsidR="00760BCF" w:rsidRPr="00662C35" w:rsidRDefault="00760BCF" w:rsidP="00760BCF">
            <w:pPr>
              <w:pStyle w:val="a4"/>
              <w:tabs>
                <w:tab w:val="left" w:pos="10800"/>
              </w:tabs>
              <w:spacing w:before="80" w:after="200" w:line="276" w:lineRule="auto"/>
              <w:ind w:left="357" w:right="20" w:firstLine="0"/>
              <w:contextualSpacing/>
              <w:rPr>
                <w:rFonts w:asciiTheme="majorHAnsi" w:hAnsiTheme="majorHAnsi"/>
                <w:sz w:val="12"/>
                <w:szCs w:val="19"/>
              </w:rPr>
            </w:pPr>
          </w:p>
          <w:p w14:paraId="56737B9A" w14:textId="77777777" w:rsidR="00662C35" w:rsidRPr="00662C35" w:rsidRDefault="00760BCF" w:rsidP="00662C35">
            <w:pPr>
              <w:pStyle w:val="a4"/>
              <w:numPr>
                <w:ilvl w:val="0"/>
                <w:numId w:val="18"/>
              </w:numPr>
              <w:tabs>
                <w:tab w:val="left" w:pos="10800"/>
              </w:tabs>
              <w:spacing w:before="80" w:after="200" w:line="276" w:lineRule="auto"/>
              <w:ind w:right="20"/>
              <w:contextualSpacing/>
              <w:rPr>
                <w:rStyle w:val="ui-provider"/>
                <w:rFonts w:asciiTheme="majorHAnsi" w:hAnsiTheme="majorHAnsi"/>
                <w:sz w:val="19"/>
                <w:szCs w:val="19"/>
              </w:rPr>
            </w:pPr>
            <w:r w:rsidRPr="00760BCF">
              <w:rPr>
                <w:rFonts w:asciiTheme="majorHAnsi" w:hAnsiTheme="majorHAnsi"/>
                <w:b/>
                <w:bCs/>
                <w:sz w:val="19"/>
                <w:szCs w:val="19"/>
              </w:rPr>
              <w:t>B.Sc. in Technology of Marine Engines</w:t>
            </w:r>
            <w:r w:rsidRPr="00760BCF">
              <w:rPr>
                <w:rFonts w:asciiTheme="majorHAnsi" w:hAnsiTheme="majorHAnsi"/>
                <w:sz w:val="19"/>
                <w:szCs w:val="19"/>
              </w:rPr>
              <w:br/>
              <w:t xml:space="preserve">Arab Academy for Science, Technology &amp; Maritime Transport | </w:t>
            </w:r>
            <w:r w:rsidRPr="00760BCF">
              <w:rPr>
                <w:rFonts w:asciiTheme="majorHAnsi" w:hAnsiTheme="majorHAnsi"/>
                <w:bCs/>
                <w:sz w:val="19"/>
                <w:szCs w:val="19"/>
              </w:rPr>
              <w:t>1998</w:t>
            </w:r>
          </w:p>
          <w:p w14:paraId="27599B23" w14:textId="77777777" w:rsidR="00662C35" w:rsidRPr="00760BCF" w:rsidRDefault="007E624C" w:rsidP="00662C35">
            <w:pPr>
              <w:shd w:val="clear" w:color="auto" w:fill="17365D" w:themeFill="text2" w:themeFillShade="BF"/>
              <w:contextualSpacing/>
              <w:jc w:val="center"/>
              <w:rPr>
                <w:rFonts w:asciiTheme="majorHAnsi" w:hAnsiTheme="majorHAnsi"/>
                <w:b/>
                <w:color w:val="FFFFFF" w:themeColor="background1"/>
                <w:sz w:val="19"/>
                <w:szCs w:val="19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9"/>
                <w:szCs w:val="19"/>
              </w:rPr>
              <w:t xml:space="preserve">PERSONAL DETAILS </w:t>
            </w:r>
          </w:p>
          <w:p w14:paraId="33A15F8A" w14:textId="77777777" w:rsidR="00662C35" w:rsidRPr="00662C35" w:rsidRDefault="00662C35" w:rsidP="00662C35">
            <w:pPr>
              <w:pStyle w:val="a4"/>
              <w:numPr>
                <w:ilvl w:val="0"/>
                <w:numId w:val="19"/>
              </w:numPr>
              <w:tabs>
                <w:tab w:val="left" w:pos="10800"/>
              </w:tabs>
              <w:spacing w:before="80" w:after="200" w:line="276" w:lineRule="auto"/>
              <w:ind w:right="20"/>
              <w:contextualSpacing/>
              <w:rPr>
                <w:rFonts w:asciiTheme="majorHAnsi" w:hAnsiTheme="majorHAnsi"/>
                <w:sz w:val="19"/>
                <w:szCs w:val="19"/>
              </w:rPr>
            </w:pPr>
            <w:r w:rsidRPr="00662C35">
              <w:rPr>
                <w:rFonts w:asciiTheme="majorHAnsi" w:hAnsiTheme="majorHAnsi"/>
                <w:b/>
                <w:bCs/>
                <w:sz w:val="19"/>
                <w:szCs w:val="19"/>
              </w:rPr>
              <w:t>Date of Birth:</w:t>
            </w:r>
            <w:r w:rsidRPr="00662C35">
              <w:rPr>
                <w:rFonts w:asciiTheme="majorHAnsi" w:hAnsiTheme="majorHAnsi"/>
                <w:sz w:val="19"/>
                <w:szCs w:val="19"/>
              </w:rPr>
              <w:t xml:space="preserve"> 27/06/1969</w:t>
            </w:r>
          </w:p>
          <w:p w14:paraId="50DAF218" w14:textId="77777777" w:rsidR="00662C35" w:rsidRPr="00662C35" w:rsidRDefault="00662C35" w:rsidP="00662C35">
            <w:pPr>
              <w:pStyle w:val="a4"/>
              <w:numPr>
                <w:ilvl w:val="0"/>
                <w:numId w:val="19"/>
              </w:numPr>
              <w:tabs>
                <w:tab w:val="left" w:pos="10800"/>
              </w:tabs>
              <w:spacing w:before="80" w:after="200" w:line="276" w:lineRule="auto"/>
              <w:ind w:right="20"/>
              <w:contextualSpacing/>
              <w:rPr>
                <w:rFonts w:asciiTheme="majorHAnsi" w:hAnsiTheme="majorHAnsi"/>
                <w:sz w:val="19"/>
                <w:szCs w:val="19"/>
              </w:rPr>
            </w:pPr>
            <w:r w:rsidRPr="00662C35">
              <w:rPr>
                <w:rFonts w:asciiTheme="majorHAnsi" w:hAnsiTheme="majorHAnsi"/>
                <w:b/>
                <w:bCs/>
                <w:sz w:val="19"/>
                <w:szCs w:val="19"/>
              </w:rPr>
              <w:t>Place of Birth:</w:t>
            </w:r>
            <w:r w:rsidRPr="00662C35">
              <w:rPr>
                <w:rFonts w:asciiTheme="majorHAnsi" w:hAnsiTheme="majorHAnsi"/>
                <w:sz w:val="19"/>
                <w:szCs w:val="19"/>
              </w:rPr>
              <w:t xml:space="preserve"> Sharkia, Egypt</w:t>
            </w:r>
          </w:p>
          <w:p w14:paraId="7A866F10" w14:textId="77777777" w:rsidR="00662C35" w:rsidRDefault="00662C35" w:rsidP="00662C35">
            <w:pPr>
              <w:pStyle w:val="a4"/>
              <w:numPr>
                <w:ilvl w:val="0"/>
                <w:numId w:val="19"/>
              </w:numPr>
              <w:tabs>
                <w:tab w:val="left" w:pos="10800"/>
              </w:tabs>
              <w:spacing w:before="80" w:after="200" w:line="276" w:lineRule="auto"/>
              <w:ind w:right="20"/>
              <w:contextualSpacing/>
              <w:rPr>
                <w:rFonts w:asciiTheme="majorHAnsi" w:hAnsiTheme="majorHAnsi"/>
                <w:sz w:val="19"/>
                <w:szCs w:val="19"/>
              </w:rPr>
            </w:pPr>
            <w:r w:rsidRPr="00662C35">
              <w:rPr>
                <w:rFonts w:asciiTheme="majorHAnsi" w:hAnsiTheme="majorHAnsi"/>
                <w:b/>
                <w:bCs/>
                <w:sz w:val="19"/>
                <w:szCs w:val="19"/>
              </w:rPr>
              <w:t>Nationality:</w:t>
            </w:r>
            <w:r w:rsidRPr="00662C35">
              <w:rPr>
                <w:rFonts w:asciiTheme="majorHAnsi" w:hAnsiTheme="majorHAnsi"/>
                <w:sz w:val="19"/>
                <w:szCs w:val="19"/>
              </w:rPr>
              <w:t xml:space="preserve"> Egyptian</w:t>
            </w:r>
          </w:p>
          <w:p w14:paraId="125FABAE" w14:textId="77777777" w:rsidR="00662C35" w:rsidRPr="00662C35" w:rsidRDefault="00662C35" w:rsidP="00662C35">
            <w:pPr>
              <w:pStyle w:val="a4"/>
              <w:numPr>
                <w:ilvl w:val="0"/>
                <w:numId w:val="19"/>
              </w:numPr>
              <w:tabs>
                <w:tab w:val="left" w:pos="10800"/>
              </w:tabs>
              <w:spacing w:before="80" w:after="200" w:line="276" w:lineRule="auto"/>
              <w:ind w:right="20"/>
              <w:contextualSpacing/>
              <w:rPr>
                <w:rFonts w:asciiTheme="majorHAnsi" w:hAnsiTheme="majorHAnsi"/>
                <w:sz w:val="19"/>
                <w:szCs w:val="19"/>
              </w:rPr>
            </w:pPr>
            <w:r>
              <w:rPr>
                <w:rFonts w:asciiTheme="majorHAnsi" w:hAnsiTheme="majorHAnsi"/>
                <w:b/>
                <w:bCs/>
                <w:sz w:val="19"/>
                <w:szCs w:val="19"/>
              </w:rPr>
              <w:t>Languages Known:</w:t>
            </w:r>
            <w:r>
              <w:rPr>
                <w:rFonts w:asciiTheme="majorHAnsi" w:hAnsiTheme="majorHAnsi"/>
                <w:sz w:val="19"/>
                <w:szCs w:val="19"/>
              </w:rPr>
              <w:t xml:space="preserve"> Arabic | English </w:t>
            </w:r>
          </w:p>
          <w:p w14:paraId="7B49F737" w14:textId="77777777" w:rsidR="00662C35" w:rsidRPr="00662C35" w:rsidRDefault="00662C35" w:rsidP="00662C35">
            <w:pPr>
              <w:pStyle w:val="a4"/>
              <w:numPr>
                <w:ilvl w:val="0"/>
                <w:numId w:val="19"/>
              </w:numPr>
              <w:tabs>
                <w:tab w:val="left" w:pos="10800"/>
              </w:tabs>
              <w:spacing w:before="80" w:after="200" w:line="276" w:lineRule="auto"/>
              <w:ind w:right="20"/>
              <w:contextualSpacing/>
              <w:rPr>
                <w:rFonts w:asciiTheme="majorHAnsi" w:hAnsiTheme="majorHAnsi"/>
                <w:sz w:val="19"/>
                <w:szCs w:val="19"/>
              </w:rPr>
            </w:pPr>
            <w:r w:rsidRPr="00662C35">
              <w:rPr>
                <w:rFonts w:asciiTheme="majorHAnsi" w:hAnsiTheme="majorHAnsi"/>
                <w:b/>
                <w:bCs/>
                <w:sz w:val="19"/>
                <w:szCs w:val="19"/>
              </w:rPr>
              <w:t>Residential Address:</w:t>
            </w:r>
            <w:r w:rsidRPr="00662C35">
              <w:rPr>
                <w:rFonts w:asciiTheme="majorHAnsi" w:hAnsiTheme="majorHAnsi"/>
                <w:sz w:val="19"/>
                <w:szCs w:val="19"/>
              </w:rPr>
              <w:t xml:space="preserve"> 48 Feisal City, Alexandria, Egypt</w:t>
            </w:r>
          </w:p>
          <w:p w14:paraId="5F9E0458" w14:textId="77777777" w:rsidR="00662C35" w:rsidRPr="00662C35" w:rsidRDefault="00662C35" w:rsidP="00662C35">
            <w:pPr>
              <w:tabs>
                <w:tab w:val="left" w:pos="10800"/>
              </w:tabs>
              <w:spacing w:before="80" w:after="200" w:line="276" w:lineRule="auto"/>
              <w:ind w:right="312"/>
              <w:contextualSpacing/>
              <w:rPr>
                <w:rStyle w:val="ui-provider"/>
                <w:rFonts w:asciiTheme="majorHAnsi" w:hAnsiTheme="majorHAnsi"/>
                <w:sz w:val="19"/>
                <w:szCs w:val="19"/>
              </w:rPr>
            </w:pPr>
          </w:p>
          <w:p w14:paraId="4C199E7A" w14:textId="77777777" w:rsidR="00CD0532" w:rsidRPr="00C0668D" w:rsidRDefault="00CD0532" w:rsidP="00C0668D">
            <w:pPr>
              <w:tabs>
                <w:tab w:val="left" w:pos="10800"/>
              </w:tabs>
              <w:spacing w:after="200" w:line="276" w:lineRule="auto"/>
              <w:ind w:right="310"/>
              <w:contextualSpacing/>
              <w:rPr>
                <w:rFonts w:asciiTheme="majorHAnsi" w:hAnsiTheme="majorHAnsi"/>
                <w:bCs/>
                <w:iCs/>
                <w:sz w:val="19"/>
                <w:szCs w:val="19"/>
              </w:rPr>
            </w:pPr>
          </w:p>
        </w:tc>
        <w:tc>
          <w:tcPr>
            <w:tcW w:w="6180" w:type="dxa"/>
          </w:tcPr>
          <w:p w14:paraId="0DE1877D" w14:textId="77777777" w:rsidR="00CD0532" w:rsidRPr="00385D74" w:rsidRDefault="00C0668D" w:rsidP="00C20496">
            <w:pPr>
              <w:shd w:val="clear" w:color="auto" w:fill="17365D" w:themeFill="text2" w:themeFillShade="BF"/>
              <w:contextualSpacing/>
              <w:jc w:val="center"/>
              <w:rPr>
                <w:rStyle w:val="ui-provider"/>
                <w:rFonts w:asciiTheme="majorHAnsi" w:hAnsiTheme="majorHAnsi"/>
                <w:b/>
                <w:color w:val="FFFFFF" w:themeColor="background1"/>
                <w:sz w:val="19"/>
                <w:szCs w:val="19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9"/>
                <w:szCs w:val="19"/>
              </w:rPr>
              <w:t>CERTIFICATION</w:t>
            </w:r>
            <w:r w:rsidR="00760BCF">
              <w:rPr>
                <w:rFonts w:asciiTheme="majorHAnsi" w:hAnsiTheme="majorHAnsi"/>
                <w:b/>
                <w:color w:val="FFFFFF" w:themeColor="background1"/>
                <w:sz w:val="19"/>
                <w:szCs w:val="19"/>
              </w:rPr>
              <w:t>S</w:t>
            </w:r>
            <w:r>
              <w:rPr>
                <w:rFonts w:asciiTheme="majorHAnsi" w:hAnsiTheme="majorHAnsi"/>
                <w:b/>
                <w:color w:val="FFFFFF" w:themeColor="background1"/>
                <w:sz w:val="19"/>
                <w:szCs w:val="19"/>
              </w:rPr>
              <w:t xml:space="preserve"> &amp; TRAINING </w:t>
            </w:r>
          </w:p>
          <w:p w14:paraId="20177FBC" w14:textId="77777777" w:rsidR="00662C35" w:rsidRPr="00662C35" w:rsidRDefault="00662C35" w:rsidP="00662C35">
            <w:pPr>
              <w:tabs>
                <w:tab w:val="left" w:pos="10800"/>
              </w:tabs>
              <w:spacing w:before="80" w:line="276" w:lineRule="auto"/>
              <w:ind w:right="312"/>
              <w:contextualSpacing/>
              <w:rPr>
                <w:rFonts w:asciiTheme="majorHAnsi" w:hAnsiTheme="majorHAnsi"/>
                <w:b/>
                <w:bCs/>
                <w:color w:val="1F497D" w:themeColor="text2"/>
                <w:sz w:val="2"/>
                <w:szCs w:val="19"/>
              </w:rPr>
            </w:pPr>
          </w:p>
          <w:p w14:paraId="408C010D" w14:textId="77777777" w:rsidR="00760BCF" w:rsidRPr="00662C35" w:rsidRDefault="00760BCF" w:rsidP="00662C35">
            <w:pPr>
              <w:tabs>
                <w:tab w:val="left" w:pos="10800"/>
              </w:tabs>
              <w:spacing w:before="80" w:line="276" w:lineRule="auto"/>
              <w:ind w:right="312"/>
              <w:contextualSpacing/>
              <w:rPr>
                <w:rFonts w:asciiTheme="majorHAnsi" w:hAnsiTheme="majorHAnsi"/>
                <w:color w:val="1F497D" w:themeColor="text2"/>
                <w:sz w:val="19"/>
                <w:szCs w:val="19"/>
              </w:rPr>
            </w:pPr>
            <w:r w:rsidRPr="00662C35">
              <w:rPr>
                <w:rFonts w:asciiTheme="majorHAnsi" w:hAnsiTheme="majorHAnsi"/>
                <w:b/>
                <w:bCs/>
                <w:color w:val="1F497D" w:themeColor="text2"/>
                <w:sz w:val="19"/>
                <w:szCs w:val="19"/>
              </w:rPr>
              <w:t>Technical Certifications</w:t>
            </w:r>
            <w:r w:rsidR="00662C35">
              <w:rPr>
                <w:rFonts w:asciiTheme="majorHAnsi" w:hAnsiTheme="majorHAnsi"/>
                <w:b/>
                <w:bCs/>
                <w:color w:val="1F497D" w:themeColor="text2"/>
                <w:sz w:val="19"/>
                <w:szCs w:val="19"/>
              </w:rPr>
              <w:t xml:space="preserve"> - </w:t>
            </w:r>
          </w:p>
          <w:p w14:paraId="56111A93" w14:textId="77777777" w:rsidR="00760BCF" w:rsidRPr="00760BCF" w:rsidRDefault="00760BCF" w:rsidP="00662C35">
            <w:pPr>
              <w:pStyle w:val="a4"/>
              <w:numPr>
                <w:ilvl w:val="0"/>
                <w:numId w:val="16"/>
              </w:numPr>
              <w:tabs>
                <w:tab w:val="left" w:pos="10800"/>
              </w:tabs>
              <w:spacing w:line="276" w:lineRule="auto"/>
              <w:ind w:left="357" w:right="312" w:hanging="357"/>
              <w:contextualSpacing/>
              <w:rPr>
                <w:rFonts w:asciiTheme="majorHAnsi" w:hAnsiTheme="majorHAnsi"/>
                <w:sz w:val="19"/>
                <w:szCs w:val="19"/>
              </w:rPr>
            </w:pPr>
            <w:r w:rsidRPr="00760BCF">
              <w:rPr>
                <w:rFonts w:asciiTheme="majorHAnsi" w:hAnsiTheme="majorHAnsi"/>
                <w:b/>
                <w:bCs/>
                <w:sz w:val="19"/>
                <w:szCs w:val="19"/>
              </w:rPr>
              <w:t>Management Level Refreshment Course</w:t>
            </w:r>
            <w:r w:rsidRPr="00760BCF">
              <w:rPr>
                <w:rFonts w:asciiTheme="majorHAnsi" w:hAnsiTheme="majorHAnsi"/>
                <w:sz w:val="19"/>
                <w:szCs w:val="19"/>
              </w:rPr>
              <w:t xml:space="preserve"> | AASTMT | Valid till 2025</w:t>
            </w:r>
          </w:p>
          <w:p w14:paraId="693564D9" w14:textId="77777777" w:rsidR="00760BCF" w:rsidRPr="00760BCF" w:rsidRDefault="00760BCF" w:rsidP="00760BCF">
            <w:pPr>
              <w:pStyle w:val="a4"/>
              <w:numPr>
                <w:ilvl w:val="0"/>
                <w:numId w:val="16"/>
              </w:numPr>
              <w:tabs>
                <w:tab w:val="left" w:pos="10800"/>
              </w:tabs>
              <w:spacing w:before="60" w:after="200" w:line="276" w:lineRule="auto"/>
              <w:ind w:right="310"/>
              <w:contextualSpacing/>
              <w:rPr>
                <w:rFonts w:asciiTheme="majorHAnsi" w:hAnsiTheme="majorHAnsi"/>
                <w:sz w:val="19"/>
                <w:szCs w:val="19"/>
              </w:rPr>
            </w:pPr>
            <w:r w:rsidRPr="00760BCF">
              <w:rPr>
                <w:rFonts w:asciiTheme="majorHAnsi" w:hAnsiTheme="majorHAnsi"/>
                <w:b/>
                <w:bCs/>
                <w:sz w:val="19"/>
                <w:szCs w:val="19"/>
              </w:rPr>
              <w:t>Advanced Fire Prevention &amp; Fire Fighting</w:t>
            </w:r>
            <w:r w:rsidRPr="00760BCF">
              <w:rPr>
                <w:rFonts w:asciiTheme="majorHAnsi" w:hAnsiTheme="majorHAnsi"/>
                <w:sz w:val="19"/>
                <w:szCs w:val="19"/>
              </w:rPr>
              <w:t xml:space="preserve"> | AASTMT | Valid till 2025</w:t>
            </w:r>
          </w:p>
          <w:p w14:paraId="406AC4CE" w14:textId="77777777" w:rsidR="00760BCF" w:rsidRPr="00760BCF" w:rsidRDefault="00760BCF" w:rsidP="00760BCF">
            <w:pPr>
              <w:pStyle w:val="a4"/>
              <w:numPr>
                <w:ilvl w:val="0"/>
                <w:numId w:val="16"/>
              </w:numPr>
              <w:tabs>
                <w:tab w:val="left" w:pos="10800"/>
              </w:tabs>
              <w:spacing w:before="60" w:after="200" w:line="276" w:lineRule="auto"/>
              <w:ind w:right="310"/>
              <w:contextualSpacing/>
              <w:rPr>
                <w:rFonts w:asciiTheme="majorHAnsi" w:hAnsiTheme="majorHAnsi"/>
                <w:sz w:val="19"/>
                <w:szCs w:val="19"/>
              </w:rPr>
            </w:pPr>
            <w:r w:rsidRPr="00760BCF">
              <w:rPr>
                <w:rFonts w:asciiTheme="majorHAnsi" w:hAnsiTheme="majorHAnsi"/>
                <w:b/>
                <w:bCs/>
                <w:sz w:val="19"/>
                <w:szCs w:val="19"/>
              </w:rPr>
              <w:t>Proficiency in Fast Rescue Boats</w:t>
            </w:r>
            <w:r w:rsidRPr="00760BCF">
              <w:rPr>
                <w:rFonts w:asciiTheme="majorHAnsi" w:hAnsiTheme="majorHAnsi"/>
                <w:sz w:val="19"/>
                <w:szCs w:val="19"/>
              </w:rPr>
              <w:t xml:space="preserve"> | AASTMT | Valid till 2028</w:t>
            </w:r>
          </w:p>
          <w:p w14:paraId="5B0CE2DC" w14:textId="77777777" w:rsidR="00760BCF" w:rsidRPr="00760BCF" w:rsidRDefault="00760BCF" w:rsidP="00662C35">
            <w:pPr>
              <w:pStyle w:val="a4"/>
              <w:numPr>
                <w:ilvl w:val="0"/>
                <w:numId w:val="16"/>
              </w:numPr>
              <w:tabs>
                <w:tab w:val="left" w:pos="10800"/>
              </w:tabs>
              <w:spacing w:before="60" w:line="276" w:lineRule="auto"/>
              <w:ind w:left="357" w:right="312" w:hanging="357"/>
              <w:contextualSpacing/>
              <w:rPr>
                <w:rFonts w:asciiTheme="majorHAnsi" w:hAnsiTheme="majorHAnsi"/>
                <w:sz w:val="19"/>
                <w:szCs w:val="19"/>
              </w:rPr>
            </w:pPr>
            <w:r w:rsidRPr="00760BCF">
              <w:rPr>
                <w:rFonts w:asciiTheme="majorHAnsi" w:hAnsiTheme="majorHAnsi"/>
                <w:b/>
                <w:bCs/>
                <w:sz w:val="19"/>
                <w:szCs w:val="19"/>
              </w:rPr>
              <w:t>PSCRB (Proficiency in Survival Craft and Rescue Boats)</w:t>
            </w:r>
            <w:r w:rsidRPr="00760BCF">
              <w:rPr>
                <w:rFonts w:asciiTheme="majorHAnsi" w:hAnsiTheme="majorHAnsi"/>
                <w:sz w:val="19"/>
                <w:szCs w:val="19"/>
              </w:rPr>
              <w:t xml:space="preserve"> | AASTMT | Valid till 2025</w:t>
            </w:r>
          </w:p>
          <w:p w14:paraId="1867EB77" w14:textId="77777777" w:rsidR="00760BCF" w:rsidRPr="00662C35" w:rsidRDefault="00760BCF" w:rsidP="00662C35">
            <w:pPr>
              <w:tabs>
                <w:tab w:val="left" w:pos="10800"/>
              </w:tabs>
              <w:spacing w:before="60" w:line="276" w:lineRule="auto"/>
              <w:ind w:right="312"/>
              <w:contextualSpacing/>
              <w:rPr>
                <w:rFonts w:asciiTheme="majorHAnsi" w:hAnsiTheme="majorHAnsi"/>
                <w:color w:val="1F497D" w:themeColor="text2"/>
                <w:sz w:val="19"/>
                <w:szCs w:val="19"/>
              </w:rPr>
            </w:pPr>
            <w:r w:rsidRPr="00662C35">
              <w:rPr>
                <w:rFonts w:asciiTheme="majorHAnsi" w:hAnsiTheme="majorHAnsi"/>
                <w:b/>
                <w:bCs/>
                <w:color w:val="1F497D" w:themeColor="text2"/>
                <w:sz w:val="19"/>
                <w:szCs w:val="19"/>
              </w:rPr>
              <w:t>Safety &amp; Security Certifications</w:t>
            </w:r>
            <w:r w:rsidR="00662C35">
              <w:rPr>
                <w:rFonts w:asciiTheme="majorHAnsi" w:hAnsiTheme="majorHAnsi"/>
                <w:b/>
                <w:bCs/>
                <w:color w:val="1F497D" w:themeColor="text2"/>
                <w:sz w:val="19"/>
                <w:szCs w:val="19"/>
              </w:rPr>
              <w:t xml:space="preserve"> - </w:t>
            </w:r>
          </w:p>
          <w:p w14:paraId="65C0EA07" w14:textId="77777777" w:rsidR="00760BCF" w:rsidRPr="00760BCF" w:rsidRDefault="00760BCF" w:rsidP="00662C35">
            <w:pPr>
              <w:pStyle w:val="a4"/>
              <w:numPr>
                <w:ilvl w:val="0"/>
                <w:numId w:val="16"/>
              </w:numPr>
              <w:tabs>
                <w:tab w:val="left" w:pos="10800"/>
              </w:tabs>
              <w:spacing w:line="276" w:lineRule="auto"/>
              <w:ind w:left="357" w:right="312" w:hanging="357"/>
              <w:contextualSpacing/>
              <w:rPr>
                <w:rFonts w:asciiTheme="majorHAnsi" w:hAnsiTheme="majorHAnsi"/>
                <w:sz w:val="19"/>
                <w:szCs w:val="19"/>
              </w:rPr>
            </w:pPr>
            <w:r w:rsidRPr="00760BCF">
              <w:rPr>
                <w:rFonts w:asciiTheme="majorHAnsi" w:hAnsiTheme="majorHAnsi"/>
                <w:b/>
                <w:bCs/>
                <w:sz w:val="19"/>
                <w:szCs w:val="19"/>
              </w:rPr>
              <w:t>Crowd Management Training</w:t>
            </w:r>
            <w:r w:rsidRPr="00760BCF">
              <w:rPr>
                <w:rFonts w:asciiTheme="majorHAnsi" w:hAnsiTheme="majorHAnsi"/>
                <w:sz w:val="19"/>
                <w:szCs w:val="19"/>
              </w:rPr>
              <w:t xml:space="preserve"> | Naval Postgraduate Studies Institute | Valid till 2028</w:t>
            </w:r>
          </w:p>
          <w:p w14:paraId="34DEF86B" w14:textId="77777777" w:rsidR="00760BCF" w:rsidRPr="00760BCF" w:rsidRDefault="00760BCF" w:rsidP="00760BCF">
            <w:pPr>
              <w:pStyle w:val="a4"/>
              <w:numPr>
                <w:ilvl w:val="0"/>
                <w:numId w:val="16"/>
              </w:numPr>
              <w:tabs>
                <w:tab w:val="left" w:pos="10800"/>
              </w:tabs>
              <w:spacing w:before="60" w:after="200" w:line="276" w:lineRule="auto"/>
              <w:ind w:right="310"/>
              <w:contextualSpacing/>
              <w:rPr>
                <w:rFonts w:asciiTheme="majorHAnsi" w:hAnsiTheme="majorHAnsi"/>
                <w:sz w:val="19"/>
                <w:szCs w:val="19"/>
              </w:rPr>
            </w:pPr>
            <w:r w:rsidRPr="00760BCF">
              <w:rPr>
                <w:rFonts w:asciiTheme="majorHAnsi" w:hAnsiTheme="majorHAnsi"/>
                <w:b/>
                <w:bCs/>
                <w:sz w:val="19"/>
                <w:szCs w:val="19"/>
              </w:rPr>
              <w:t>Crisis Management and Human Behaviour Training</w:t>
            </w:r>
            <w:r w:rsidRPr="00760BCF">
              <w:rPr>
                <w:rFonts w:asciiTheme="majorHAnsi" w:hAnsiTheme="majorHAnsi"/>
                <w:sz w:val="19"/>
                <w:szCs w:val="19"/>
              </w:rPr>
              <w:t xml:space="preserve"> | Naval Postgraduate Studies Institute | Valid till 2028</w:t>
            </w:r>
          </w:p>
          <w:p w14:paraId="68ECED98" w14:textId="77777777" w:rsidR="00760BCF" w:rsidRPr="00760BCF" w:rsidRDefault="00760BCF" w:rsidP="00662C35">
            <w:pPr>
              <w:pStyle w:val="a4"/>
              <w:numPr>
                <w:ilvl w:val="0"/>
                <w:numId w:val="16"/>
              </w:numPr>
              <w:tabs>
                <w:tab w:val="left" w:pos="10800"/>
              </w:tabs>
              <w:spacing w:before="60" w:line="276" w:lineRule="auto"/>
              <w:ind w:left="357" w:right="312" w:hanging="357"/>
              <w:contextualSpacing/>
              <w:rPr>
                <w:rFonts w:asciiTheme="majorHAnsi" w:hAnsiTheme="majorHAnsi"/>
                <w:sz w:val="19"/>
                <w:szCs w:val="19"/>
              </w:rPr>
            </w:pPr>
            <w:r w:rsidRPr="00760BCF">
              <w:rPr>
                <w:rFonts w:asciiTheme="majorHAnsi" w:hAnsiTheme="majorHAnsi"/>
                <w:b/>
                <w:bCs/>
                <w:sz w:val="19"/>
                <w:szCs w:val="19"/>
              </w:rPr>
              <w:t>International Medical Certificate for Seafarers</w:t>
            </w:r>
            <w:r w:rsidRPr="00760BCF">
              <w:rPr>
                <w:rFonts w:asciiTheme="majorHAnsi" w:hAnsiTheme="majorHAnsi"/>
                <w:sz w:val="19"/>
                <w:szCs w:val="19"/>
              </w:rPr>
              <w:t xml:space="preserve"> | Valid till 2025</w:t>
            </w:r>
          </w:p>
          <w:p w14:paraId="6463E06B" w14:textId="77777777" w:rsidR="00760BCF" w:rsidRPr="00662C35" w:rsidRDefault="00760BCF" w:rsidP="00662C35">
            <w:pPr>
              <w:tabs>
                <w:tab w:val="left" w:pos="10800"/>
              </w:tabs>
              <w:spacing w:before="60" w:line="276" w:lineRule="auto"/>
              <w:ind w:right="312"/>
              <w:contextualSpacing/>
              <w:rPr>
                <w:rFonts w:asciiTheme="majorHAnsi" w:hAnsiTheme="majorHAnsi"/>
                <w:sz w:val="19"/>
                <w:szCs w:val="19"/>
              </w:rPr>
            </w:pPr>
            <w:r w:rsidRPr="00662C35">
              <w:rPr>
                <w:rFonts w:asciiTheme="majorHAnsi" w:hAnsiTheme="majorHAnsi"/>
                <w:b/>
                <w:bCs/>
                <w:color w:val="1F497D" w:themeColor="text2"/>
                <w:sz w:val="19"/>
                <w:szCs w:val="19"/>
              </w:rPr>
              <w:t>Environmental &amp; Regulatory Certifications</w:t>
            </w:r>
            <w:r w:rsidR="00662C35">
              <w:rPr>
                <w:rFonts w:asciiTheme="majorHAnsi" w:hAnsiTheme="majorHAnsi"/>
                <w:b/>
                <w:bCs/>
                <w:color w:val="1F497D" w:themeColor="text2"/>
                <w:sz w:val="19"/>
                <w:szCs w:val="19"/>
              </w:rPr>
              <w:t xml:space="preserve"> -</w:t>
            </w:r>
          </w:p>
          <w:p w14:paraId="66A560E7" w14:textId="77777777" w:rsidR="00CD0532" w:rsidRPr="00760BCF" w:rsidRDefault="00760BCF" w:rsidP="00662C35">
            <w:pPr>
              <w:pStyle w:val="a4"/>
              <w:numPr>
                <w:ilvl w:val="0"/>
                <w:numId w:val="16"/>
              </w:numPr>
              <w:tabs>
                <w:tab w:val="left" w:pos="10800"/>
              </w:tabs>
              <w:spacing w:line="276" w:lineRule="auto"/>
              <w:ind w:left="357" w:right="312" w:hanging="357"/>
              <w:contextualSpacing/>
              <w:rPr>
                <w:sz w:val="18"/>
                <w:szCs w:val="18"/>
              </w:rPr>
            </w:pPr>
            <w:r w:rsidRPr="00760BCF">
              <w:rPr>
                <w:rFonts w:asciiTheme="majorHAnsi" w:hAnsiTheme="majorHAnsi"/>
                <w:b/>
                <w:bCs/>
                <w:sz w:val="19"/>
                <w:szCs w:val="19"/>
              </w:rPr>
              <w:t>Prevention and Combating of Marine Pollution</w:t>
            </w:r>
            <w:r w:rsidRPr="00760BCF">
              <w:rPr>
                <w:rFonts w:asciiTheme="majorHAnsi" w:hAnsiTheme="majorHAnsi"/>
                <w:sz w:val="19"/>
                <w:szCs w:val="19"/>
              </w:rPr>
              <w:t xml:space="preserve"> | AASTMT</w:t>
            </w:r>
          </w:p>
        </w:tc>
      </w:tr>
    </w:tbl>
    <w:p w14:paraId="5C78FDB5" w14:textId="77777777" w:rsidR="001D1011" w:rsidRPr="00FC46C8" w:rsidRDefault="001D1011" w:rsidP="00681223">
      <w:pPr>
        <w:pStyle w:val="a4"/>
        <w:widowControl/>
        <w:autoSpaceDE/>
        <w:autoSpaceDN/>
        <w:spacing w:after="200" w:line="276" w:lineRule="auto"/>
        <w:ind w:left="0" w:firstLine="0"/>
        <w:contextualSpacing/>
        <w:rPr>
          <w:rFonts w:asciiTheme="majorHAnsi" w:hAnsiTheme="majorHAnsi"/>
          <w:b/>
          <w:color w:val="0070C0"/>
          <w:spacing w:val="60"/>
          <w:sz w:val="19"/>
          <w:szCs w:val="19"/>
        </w:rPr>
      </w:pPr>
    </w:p>
    <w:sectPr w:rsidR="001D1011" w:rsidRPr="00FC46C8" w:rsidSect="009276AD">
      <w:pgSz w:w="11907" w:h="16839" w:code="9"/>
      <w:pgMar w:top="254" w:right="720" w:bottom="720" w:left="720" w:header="14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7096A" w14:textId="77777777" w:rsidR="00F82653" w:rsidRDefault="00F82653" w:rsidP="009276AD">
      <w:r>
        <w:separator/>
      </w:r>
    </w:p>
  </w:endnote>
  <w:endnote w:type="continuationSeparator" w:id="0">
    <w:p w14:paraId="40A386F6" w14:textId="77777777" w:rsidR="00F82653" w:rsidRDefault="00F82653" w:rsidP="0092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A08FE" w14:textId="77777777" w:rsidR="00F82653" w:rsidRDefault="00F82653" w:rsidP="009276AD">
      <w:r>
        <w:separator/>
      </w:r>
    </w:p>
  </w:footnote>
  <w:footnote w:type="continuationSeparator" w:id="0">
    <w:p w14:paraId="6A62EA43" w14:textId="77777777" w:rsidR="00F82653" w:rsidRDefault="00F82653" w:rsidP="00927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95B38C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697563426" o:spid="_x0000_i1025" type="#_x0000_t75" style="width:11.45pt;height:11.45pt;visibility:visible;mso-wrap-style:square">
            <v:imagedata r:id="rId1" o:title=""/>
          </v:shape>
        </w:pict>
      </mc:Choice>
      <mc:Fallback>
        <w:drawing>
          <wp:inline distT="0" distB="0" distL="0" distR="0" wp14:anchorId="4906B9F5">
            <wp:extent cx="145415" cy="145415"/>
            <wp:effectExtent l="0" t="0" r="0" b="0"/>
            <wp:docPr id="697563426" name="صورة 697563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D7E4E60"/>
    <w:multiLevelType w:val="hybridMultilevel"/>
    <w:tmpl w:val="09F41748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71951"/>
    <w:multiLevelType w:val="hybridMultilevel"/>
    <w:tmpl w:val="F3F484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17A8C"/>
    <w:multiLevelType w:val="multilevel"/>
    <w:tmpl w:val="501E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E6FFF"/>
    <w:multiLevelType w:val="hybridMultilevel"/>
    <w:tmpl w:val="B3D21F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13B7D"/>
    <w:multiLevelType w:val="hybridMultilevel"/>
    <w:tmpl w:val="E26A7A74"/>
    <w:lvl w:ilvl="0" w:tplc="31D4EE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A51489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A292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6EC9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37458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51CCD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B648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FC15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FECCD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36393C"/>
    <w:multiLevelType w:val="hybridMultilevel"/>
    <w:tmpl w:val="5B903AC8"/>
    <w:lvl w:ilvl="0" w:tplc="5F8E24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B24B8"/>
    <w:multiLevelType w:val="hybridMultilevel"/>
    <w:tmpl w:val="CD665296"/>
    <w:lvl w:ilvl="0" w:tplc="878A49F2">
      <w:numFmt w:val="bullet"/>
      <w:lvlText w:val=""/>
      <w:lvlJc w:val="left"/>
      <w:pPr>
        <w:ind w:left="500" w:hanging="360"/>
      </w:pPr>
      <w:rPr>
        <w:rFonts w:hint="default"/>
        <w:w w:val="101"/>
        <w:lang w:val="en-US" w:eastAsia="en-US" w:bidi="en-US"/>
      </w:rPr>
    </w:lvl>
    <w:lvl w:ilvl="1" w:tplc="4A447030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en-US"/>
      </w:rPr>
    </w:lvl>
    <w:lvl w:ilvl="2" w:tplc="72D49A30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en-US"/>
      </w:rPr>
    </w:lvl>
    <w:lvl w:ilvl="3" w:tplc="B2CE355A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185CCB08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en-US"/>
      </w:rPr>
    </w:lvl>
    <w:lvl w:ilvl="5" w:tplc="75F00862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en-US"/>
      </w:rPr>
    </w:lvl>
    <w:lvl w:ilvl="6" w:tplc="1CF081C0">
      <w:numFmt w:val="bullet"/>
      <w:lvlText w:val="•"/>
      <w:lvlJc w:val="left"/>
      <w:pPr>
        <w:ind w:left="6488" w:hanging="360"/>
      </w:pPr>
      <w:rPr>
        <w:rFonts w:hint="default"/>
        <w:lang w:val="en-US" w:eastAsia="en-US" w:bidi="en-US"/>
      </w:rPr>
    </w:lvl>
    <w:lvl w:ilvl="7" w:tplc="0B587248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en-US"/>
      </w:rPr>
    </w:lvl>
    <w:lvl w:ilvl="8" w:tplc="B3BCEA08">
      <w:numFmt w:val="bullet"/>
      <w:lvlText w:val="•"/>
      <w:lvlJc w:val="left"/>
      <w:pPr>
        <w:ind w:left="8484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2BC557AF"/>
    <w:multiLevelType w:val="hybridMultilevel"/>
    <w:tmpl w:val="BD92395C"/>
    <w:lvl w:ilvl="0" w:tplc="FE6E8A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D81899"/>
    <w:multiLevelType w:val="hybridMultilevel"/>
    <w:tmpl w:val="A6409746"/>
    <w:lvl w:ilvl="0" w:tplc="F18E75E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6F086C"/>
    <w:multiLevelType w:val="hybridMultilevel"/>
    <w:tmpl w:val="880A7778"/>
    <w:lvl w:ilvl="0" w:tplc="4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E50865"/>
    <w:multiLevelType w:val="hybridMultilevel"/>
    <w:tmpl w:val="775CA078"/>
    <w:lvl w:ilvl="0" w:tplc="C27C837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430B56"/>
    <w:multiLevelType w:val="hybridMultilevel"/>
    <w:tmpl w:val="44BA1098"/>
    <w:lvl w:ilvl="0" w:tplc="BF18A61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225DCC"/>
    <w:multiLevelType w:val="hybridMultilevel"/>
    <w:tmpl w:val="288AB520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3D4013"/>
    <w:multiLevelType w:val="hybridMultilevel"/>
    <w:tmpl w:val="9160B6D0"/>
    <w:lvl w:ilvl="0" w:tplc="BDBECD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74CB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5A871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0A29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A4FC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960AD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FC8F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0006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3341D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F95D99"/>
    <w:multiLevelType w:val="hybridMultilevel"/>
    <w:tmpl w:val="9BC2FCA4"/>
    <w:lvl w:ilvl="0" w:tplc="BF18A61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55F37"/>
    <w:multiLevelType w:val="hybridMultilevel"/>
    <w:tmpl w:val="6C28C1FE"/>
    <w:lvl w:ilvl="0" w:tplc="D41CF7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3851CC"/>
    <w:multiLevelType w:val="hybridMultilevel"/>
    <w:tmpl w:val="AC12E27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B31D18"/>
    <w:multiLevelType w:val="hybridMultilevel"/>
    <w:tmpl w:val="C594759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A4B54"/>
    <w:multiLevelType w:val="hybridMultilevel"/>
    <w:tmpl w:val="2238094E"/>
    <w:lvl w:ilvl="0" w:tplc="4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E26A90"/>
    <w:multiLevelType w:val="hybridMultilevel"/>
    <w:tmpl w:val="D590851A"/>
    <w:lvl w:ilvl="0" w:tplc="B05AEA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3668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A5663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B2AB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90AB0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23612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707B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1C2E6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764D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1173240">
    <w:abstractNumId w:val="6"/>
  </w:num>
  <w:num w:numId="2" w16cid:durableId="2008440132">
    <w:abstractNumId w:val="2"/>
  </w:num>
  <w:num w:numId="3" w16cid:durableId="2142309964">
    <w:abstractNumId w:val="4"/>
  </w:num>
  <w:num w:numId="4" w16cid:durableId="2136676186">
    <w:abstractNumId w:val="13"/>
  </w:num>
  <w:num w:numId="5" w16cid:durableId="1881547596">
    <w:abstractNumId w:val="19"/>
  </w:num>
  <w:num w:numId="6" w16cid:durableId="1225138786">
    <w:abstractNumId w:val="7"/>
  </w:num>
  <w:num w:numId="7" w16cid:durableId="2076733654">
    <w:abstractNumId w:val="1"/>
  </w:num>
  <w:num w:numId="8" w16cid:durableId="27419637">
    <w:abstractNumId w:val="3"/>
  </w:num>
  <w:num w:numId="9" w16cid:durableId="1608461184">
    <w:abstractNumId w:val="0"/>
  </w:num>
  <w:num w:numId="10" w16cid:durableId="509881169">
    <w:abstractNumId w:val="16"/>
  </w:num>
  <w:num w:numId="11" w16cid:durableId="2130274965">
    <w:abstractNumId w:val="17"/>
  </w:num>
  <w:num w:numId="12" w16cid:durableId="607588268">
    <w:abstractNumId w:val="10"/>
  </w:num>
  <w:num w:numId="13" w16cid:durableId="1125275711">
    <w:abstractNumId w:val="14"/>
  </w:num>
  <w:num w:numId="14" w16cid:durableId="1087457504">
    <w:abstractNumId w:val="15"/>
  </w:num>
  <w:num w:numId="15" w16cid:durableId="856819590">
    <w:abstractNumId w:val="5"/>
  </w:num>
  <w:num w:numId="16" w16cid:durableId="1013655561">
    <w:abstractNumId w:val="8"/>
  </w:num>
  <w:num w:numId="17" w16cid:durableId="346061717">
    <w:abstractNumId w:val="9"/>
  </w:num>
  <w:num w:numId="18" w16cid:durableId="1250236118">
    <w:abstractNumId w:val="11"/>
  </w:num>
  <w:num w:numId="19" w16cid:durableId="2003124056">
    <w:abstractNumId w:val="18"/>
  </w:num>
  <w:num w:numId="20" w16cid:durableId="8086723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31E7"/>
    <w:rsid w:val="00006A18"/>
    <w:rsid w:val="00024F4D"/>
    <w:rsid w:val="00033F23"/>
    <w:rsid w:val="00062FD8"/>
    <w:rsid w:val="000931E7"/>
    <w:rsid w:val="00093AF2"/>
    <w:rsid w:val="00093D0D"/>
    <w:rsid w:val="00094AAB"/>
    <w:rsid w:val="000B37BC"/>
    <w:rsid w:val="000E7B77"/>
    <w:rsid w:val="00102C64"/>
    <w:rsid w:val="00133A29"/>
    <w:rsid w:val="00137216"/>
    <w:rsid w:val="001718BF"/>
    <w:rsid w:val="00173992"/>
    <w:rsid w:val="0019415E"/>
    <w:rsid w:val="001D1011"/>
    <w:rsid w:val="001D7382"/>
    <w:rsid w:val="001F2FB5"/>
    <w:rsid w:val="002505B2"/>
    <w:rsid w:val="00256A1B"/>
    <w:rsid w:val="00275513"/>
    <w:rsid w:val="00285EA5"/>
    <w:rsid w:val="00293D6A"/>
    <w:rsid w:val="002C5453"/>
    <w:rsid w:val="002E7A7C"/>
    <w:rsid w:val="00333DB3"/>
    <w:rsid w:val="00394635"/>
    <w:rsid w:val="003D27F5"/>
    <w:rsid w:val="00427A79"/>
    <w:rsid w:val="0044745E"/>
    <w:rsid w:val="004735E7"/>
    <w:rsid w:val="004D297F"/>
    <w:rsid w:val="004E43F1"/>
    <w:rsid w:val="004F1209"/>
    <w:rsid w:val="00514679"/>
    <w:rsid w:val="00525CAD"/>
    <w:rsid w:val="00532361"/>
    <w:rsid w:val="005B799B"/>
    <w:rsid w:val="005D1E6F"/>
    <w:rsid w:val="00613B13"/>
    <w:rsid w:val="00615EE6"/>
    <w:rsid w:val="00643BAA"/>
    <w:rsid w:val="00662C35"/>
    <w:rsid w:val="00670EE0"/>
    <w:rsid w:val="00681223"/>
    <w:rsid w:val="006C71BA"/>
    <w:rsid w:val="007027C5"/>
    <w:rsid w:val="007435EA"/>
    <w:rsid w:val="00760BCF"/>
    <w:rsid w:val="00775728"/>
    <w:rsid w:val="007C0D28"/>
    <w:rsid w:val="007E624C"/>
    <w:rsid w:val="008333DA"/>
    <w:rsid w:val="00865D00"/>
    <w:rsid w:val="008A26AB"/>
    <w:rsid w:val="008C1B98"/>
    <w:rsid w:val="00913173"/>
    <w:rsid w:val="00917EFA"/>
    <w:rsid w:val="00923A62"/>
    <w:rsid w:val="009276AD"/>
    <w:rsid w:val="00936709"/>
    <w:rsid w:val="009637FF"/>
    <w:rsid w:val="00972B55"/>
    <w:rsid w:val="00980E16"/>
    <w:rsid w:val="0099333C"/>
    <w:rsid w:val="009D448D"/>
    <w:rsid w:val="00A62467"/>
    <w:rsid w:val="00A669D8"/>
    <w:rsid w:val="00A676EF"/>
    <w:rsid w:val="00AB1AF0"/>
    <w:rsid w:val="00AE2A01"/>
    <w:rsid w:val="00AF2364"/>
    <w:rsid w:val="00AF6112"/>
    <w:rsid w:val="00B02D9B"/>
    <w:rsid w:val="00B110FE"/>
    <w:rsid w:val="00B17FA3"/>
    <w:rsid w:val="00B43C42"/>
    <w:rsid w:val="00B5652F"/>
    <w:rsid w:val="00B607F0"/>
    <w:rsid w:val="00B72613"/>
    <w:rsid w:val="00BA3766"/>
    <w:rsid w:val="00BA510E"/>
    <w:rsid w:val="00BA6A77"/>
    <w:rsid w:val="00BC072B"/>
    <w:rsid w:val="00BC5376"/>
    <w:rsid w:val="00BF33AB"/>
    <w:rsid w:val="00C0668D"/>
    <w:rsid w:val="00C4471C"/>
    <w:rsid w:val="00C537DE"/>
    <w:rsid w:val="00C66161"/>
    <w:rsid w:val="00C700BA"/>
    <w:rsid w:val="00C81682"/>
    <w:rsid w:val="00C8441B"/>
    <w:rsid w:val="00CB0718"/>
    <w:rsid w:val="00CD0532"/>
    <w:rsid w:val="00CE79D9"/>
    <w:rsid w:val="00D36117"/>
    <w:rsid w:val="00D90F75"/>
    <w:rsid w:val="00DE7E7F"/>
    <w:rsid w:val="00DF72F0"/>
    <w:rsid w:val="00E243DC"/>
    <w:rsid w:val="00E726FA"/>
    <w:rsid w:val="00E80208"/>
    <w:rsid w:val="00E81D92"/>
    <w:rsid w:val="00ED019A"/>
    <w:rsid w:val="00EE3DB4"/>
    <w:rsid w:val="00EE753D"/>
    <w:rsid w:val="00F142ED"/>
    <w:rsid w:val="00F16AC5"/>
    <w:rsid w:val="00F26D7E"/>
    <w:rsid w:val="00F674E0"/>
    <w:rsid w:val="00F82653"/>
    <w:rsid w:val="00FB44CF"/>
    <w:rsid w:val="00FC1F19"/>
    <w:rsid w:val="00FC46C8"/>
    <w:rsid w:val="00FD7C63"/>
    <w:rsid w:val="00FE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850745C"/>
  <w15:docId w15:val="{34207275-8DB2-EC48-91B9-8B07D6DA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216"/>
    <w:rPr>
      <w:rFonts w:ascii="Calibri" w:eastAsia="Calibri" w:hAnsi="Calibri" w:cs="Calibri"/>
      <w:lang w:bidi="en-US"/>
    </w:rPr>
  </w:style>
  <w:style w:type="paragraph" w:styleId="1">
    <w:name w:val="heading 1"/>
    <w:basedOn w:val="a"/>
    <w:uiPriority w:val="9"/>
    <w:qFormat/>
    <w:rsid w:val="00137216"/>
    <w:pPr>
      <w:ind w:left="140"/>
      <w:jc w:val="both"/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9"/>
    <w:unhideWhenUsed/>
    <w:qFormat/>
    <w:rsid w:val="00137216"/>
    <w:pPr>
      <w:spacing w:before="5" w:line="242" w:lineRule="exact"/>
      <w:ind w:left="140"/>
      <w:outlineLvl w:val="1"/>
    </w:pPr>
    <w:rPr>
      <w:b/>
      <w:bCs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37216"/>
    <w:pPr>
      <w:ind w:left="499" w:hanging="360"/>
    </w:pPr>
    <w:rPr>
      <w:sz w:val="20"/>
      <w:szCs w:val="20"/>
    </w:rPr>
  </w:style>
  <w:style w:type="paragraph" w:styleId="a4">
    <w:name w:val="List Paragraph"/>
    <w:aliases w:val="Resume Title,Citation List,heading 4,Paragraphe de liste1,Puces,texte de base,Lettre d'introduction,Numbered paragraph 1,References,List_Paragraph,Multilevel para_II,List Paragraph1,Graphic,Ha,Heading 41,Bullets1,Colorful List - Accent 11"/>
    <w:basedOn w:val="a"/>
    <w:link w:val="Char"/>
    <w:uiPriority w:val="1"/>
    <w:qFormat/>
    <w:rsid w:val="00137216"/>
    <w:pPr>
      <w:spacing w:line="254" w:lineRule="exact"/>
      <w:ind w:left="499" w:hanging="360"/>
    </w:pPr>
  </w:style>
  <w:style w:type="paragraph" w:customStyle="1" w:styleId="TableParagraph">
    <w:name w:val="Table Paragraph"/>
    <w:basedOn w:val="a"/>
    <w:uiPriority w:val="1"/>
    <w:qFormat/>
    <w:rsid w:val="00137216"/>
  </w:style>
  <w:style w:type="character" w:customStyle="1" w:styleId="Char">
    <w:name w:val="سرد الفقرات Char"/>
    <w:aliases w:val="Resume Title Char,Citation List Char,heading 4 Char,Paragraphe de liste1 Char,Puces Char,texte de base Char,Lettre d'introduction Char,Numbered paragraph 1 Char,References Char,List_Paragraph Char,Multilevel para_II Char,Graphic Char"/>
    <w:link w:val="a4"/>
    <w:uiPriority w:val="1"/>
    <w:qFormat/>
    <w:rsid w:val="00BF33AB"/>
    <w:rPr>
      <w:rFonts w:ascii="Calibri" w:eastAsia="Calibri" w:hAnsi="Calibri" w:cs="Calibri"/>
      <w:lang w:bidi="en-US"/>
    </w:rPr>
  </w:style>
  <w:style w:type="character" w:customStyle="1" w:styleId="ui-provider">
    <w:name w:val="ui-provider"/>
    <w:basedOn w:val="a0"/>
    <w:rsid w:val="000E7B77"/>
  </w:style>
  <w:style w:type="paragraph" w:styleId="a5">
    <w:name w:val="Balloon Text"/>
    <w:basedOn w:val="a"/>
    <w:link w:val="Char0"/>
    <w:uiPriority w:val="99"/>
    <w:semiHidden/>
    <w:unhideWhenUsed/>
    <w:rsid w:val="00EE753D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EE753D"/>
    <w:rPr>
      <w:rFonts w:ascii="Tahoma" w:eastAsia="Calibri" w:hAnsi="Tahoma" w:cs="Tahoma"/>
      <w:sz w:val="16"/>
      <w:szCs w:val="16"/>
      <w:lang w:bidi="en-US"/>
    </w:rPr>
  </w:style>
  <w:style w:type="table" w:styleId="a6">
    <w:name w:val="Table Grid"/>
    <w:basedOn w:val="a1"/>
    <w:uiPriority w:val="59"/>
    <w:rsid w:val="001718B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9D448D"/>
    <w:rPr>
      <w:color w:val="0000FF" w:themeColor="hyperlink"/>
      <w:u w:val="single"/>
    </w:rPr>
  </w:style>
  <w:style w:type="paragraph" w:styleId="a7">
    <w:name w:val="Plain Text"/>
    <w:basedOn w:val="a"/>
    <w:link w:val="Char1"/>
    <w:uiPriority w:val="99"/>
    <w:unhideWhenUsed/>
    <w:rsid w:val="00006A18"/>
    <w:pPr>
      <w:widowControl/>
      <w:autoSpaceDE/>
      <w:autoSpaceDN/>
    </w:pPr>
    <w:rPr>
      <w:rFonts w:ascii="Consolas" w:eastAsiaTheme="minorHAnsi" w:hAnsi="Consolas" w:cstheme="minorBidi"/>
      <w:noProof/>
      <w:sz w:val="21"/>
      <w:szCs w:val="21"/>
      <w:lang w:val="en-GB" w:bidi="ar-SA"/>
    </w:rPr>
  </w:style>
  <w:style w:type="character" w:customStyle="1" w:styleId="Char1">
    <w:name w:val="نص عادي Char"/>
    <w:basedOn w:val="a0"/>
    <w:link w:val="a7"/>
    <w:uiPriority w:val="99"/>
    <w:rsid w:val="00006A18"/>
    <w:rPr>
      <w:rFonts w:ascii="Consolas" w:hAnsi="Consolas"/>
      <w:noProof/>
      <w:sz w:val="21"/>
      <w:szCs w:val="21"/>
      <w:lang w:val="en-GB"/>
    </w:rPr>
  </w:style>
  <w:style w:type="paragraph" w:styleId="a8">
    <w:name w:val="header"/>
    <w:basedOn w:val="a"/>
    <w:link w:val="Char2"/>
    <w:uiPriority w:val="99"/>
    <w:unhideWhenUsed/>
    <w:rsid w:val="009276AD"/>
    <w:pPr>
      <w:tabs>
        <w:tab w:val="center" w:pos="4513"/>
        <w:tab w:val="right" w:pos="9026"/>
      </w:tabs>
    </w:pPr>
  </w:style>
  <w:style w:type="character" w:customStyle="1" w:styleId="Char2">
    <w:name w:val="رأس الصفحة Char"/>
    <w:basedOn w:val="a0"/>
    <w:link w:val="a8"/>
    <w:uiPriority w:val="99"/>
    <w:rsid w:val="009276AD"/>
    <w:rPr>
      <w:rFonts w:ascii="Calibri" w:eastAsia="Calibri" w:hAnsi="Calibri" w:cs="Calibri"/>
      <w:lang w:bidi="en-US"/>
    </w:rPr>
  </w:style>
  <w:style w:type="paragraph" w:styleId="a9">
    <w:name w:val="footer"/>
    <w:basedOn w:val="a"/>
    <w:link w:val="Char3"/>
    <w:uiPriority w:val="99"/>
    <w:unhideWhenUsed/>
    <w:rsid w:val="009276AD"/>
    <w:pPr>
      <w:tabs>
        <w:tab w:val="center" w:pos="4513"/>
        <w:tab w:val="right" w:pos="9026"/>
      </w:tabs>
    </w:pPr>
  </w:style>
  <w:style w:type="character" w:customStyle="1" w:styleId="Char3">
    <w:name w:val="تذييل الصفحة Char"/>
    <w:basedOn w:val="a0"/>
    <w:link w:val="a9"/>
    <w:uiPriority w:val="99"/>
    <w:rsid w:val="009276AD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ghamry_g@yahoo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 /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Venugopal Valiveti Profile.docx</vt:lpstr>
    </vt:vector>
  </TitlesOfParts>
  <Company/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الحسين الغمري</cp:lastModifiedBy>
  <cp:revision>2</cp:revision>
  <dcterms:created xsi:type="dcterms:W3CDTF">2025-04-09T04:12:00Z</dcterms:created>
  <dcterms:modified xsi:type="dcterms:W3CDTF">2025-04-09T04:12:00Z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2021-01-30T00:00:00Z</vt:filetime>
  </property>
  <property fmtid="{D5CDD505-2E9C-101B-9397-08002B2CF9AE}" pid="3" name="Creator">
    <vt:lpwstr>Word</vt:lpwstr>
  </property>
  <property fmtid="{D5CDD505-2E9C-101B-9397-08002B2CF9AE}" pid="4" name="LastSaved">
    <vt:filetime>2021-02-15T00:00:00Z</vt:filetime>
  </property>
  <property fmtid="{D5CDD505-2E9C-101B-9397-08002B2CF9AE}" pid="5" name="GrammarlyDocumentId">
    <vt:lpwstr>7c3303aa9f848d4834c2ab5e8740654872acbe5db46adbaa00ddadbc47caa724</vt:lpwstr>
  </property>
</Properties>
</file>