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B180" w14:textId="77777777" w:rsidR="00123781" w:rsidRPr="008329B1" w:rsidRDefault="00095BBE" w:rsidP="00ED7DFB">
      <w:pPr>
        <w:jc w:val="center"/>
        <w:rPr>
          <w:rFonts w:ascii="Garamond" w:eastAsia="Times New Roman" w:hAnsi="Garamond" w:cs="Times New Roman"/>
          <w:b/>
          <w:caps/>
          <w:color w:val="54300E"/>
          <w:sz w:val="24"/>
          <w:szCs w:val="24"/>
        </w:rPr>
      </w:pPr>
      <w:r w:rsidRPr="008329B1">
        <w:rPr>
          <w:rFonts w:ascii="Garamond" w:eastAsia="Times New Roman" w:hAnsi="Garamond" w:cs="Times New Roman"/>
          <w:b/>
          <w:caps/>
          <w:color w:val="54300E"/>
          <w:sz w:val="24"/>
          <w:szCs w:val="24"/>
        </w:rPr>
        <w:t>Stephen OBUOBI AMPONSAH</w:t>
      </w:r>
    </w:p>
    <w:p w14:paraId="1F7E4635" w14:textId="77777777" w:rsidR="00123781" w:rsidRPr="008329B1" w:rsidRDefault="00095BBE" w:rsidP="00ED7DFB">
      <w:pPr>
        <w:spacing w:line="375" w:lineRule="atLeast"/>
        <w:jc w:val="center"/>
        <w:rPr>
          <w:rFonts w:ascii="Garamond" w:eastAsia="Times New Roman" w:hAnsi="Garamond" w:cs="Times New Roman"/>
          <w:b/>
          <w:color w:val="36A300"/>
          <w:sz w:val="24"/>
          <w:szCs w:val="24"/>
        </w:rPr>
      </w:pPr>
      <w:r w:rsidRPr="008329B1">
        <w:rPr>
          <w:rFonts w:ascii="Garamond" w:eastAsia="Times New Roman" w:hAnsi="Garamond" w:cs="Times New Roman"/>
          <w:b/>
          <w:color w:val="36A300"/>
          <w:sz w:val="24"/>
          <w:szCs w:val="24"/>
        </w:rPr>
        <w:t>Able Seaman</w:t>
      </w:r>
    </w:p>
    <w:p w14:paraId="4A581667" w14:textId="77777777" w:rsidR="00123781" w:rsidRPr="008329B1" w:rsidRDefault="00095BBE" w:rsidP="00ED7DFB">
      <w:pPr>
        <w:spacing w:line="225" w:lineRule="atLeast"/>
        <w:jc w:val="center"/>
        <w:rPr>
          <w:rFonts w:ascii="Garamond" w:eastAsia="Times New Roman" w:hAnsi="Garamond" w:cs="Arial"/>
          <w:b/>
          <w:color w:val="384347"/>
          <w:sz w:val="24"/>
          <w:szCs w:val="24"/>
        </w:rPr>
      </w:pPr>
      <w:r w:rsidRPr="008329B1">
        <w:rPr>
          <w:rFonts w:ascii="Garamond" w:eastAsia="Times New Roman" w:hAnsi="Garamond" w:cs="Arial"/>
          <w:b/>
          <w:color w:val="384347"/>
          <w:sz w:val="24"/>
          <w:szCs w:val="24"/>
        </w:rPr>
        <w:t>+233246582465</w:t>
      </w:r>
    </w:p>
    <w:p w14:paraId="30603B45" w14:textId="77777777" w:rsidR="00123781" w:rsidRPr="008329B1" w:rsidRDefault="00000000" w:rsidP="00ED7DFB">
      <w:pPr>
        <w:spacing w:line="225" w:lineRule="atLeast"/>
        <w:jc w:val="center"/>
        <w:rPr>
          <w:rFonts w:ascii="Garamond" w:eastAsia="Times New Roman" w:hAnsi="Garamond" w:cs="Arial"/>
          <w:b/>
          <w:color w:val="384347"/>
          <w:sz w:val="24"/>
          <w:szCs w:val="24"/>
        </w:rPr>
      </w:pPr>
      <w:hyperlink r:id="rId5" w:history="1">
        <w:r w:rsidR="00095BBE" w:rsidRPr="008329B1">
          <w:rPr>
            <w:rStyle w:val="Hyperlink"/>
            <w:rFonts w:ascii="Garamond" w:eastAsia="Times New Roman" w:hAnsi="Garamond" w:cs="Arial"/>
            <w:b/>
            <w:sz w:val="24"/>
            <w:szCs w:val="24"/>
          </w:rPr>
          <w:t>Stephenamponsah307037@yahoo.com</w:t>
        </w:r>
      </w:hyperlink>
    </w:p>
    <w:p w14:paraId="6E440B2F" w14:textId="77777777" w:rsidR="00123781" w:rsidRPr="008329B1" w:rsidRDefault="00095BBE">
      <w:pPr>
        <w:spacing w:line="420" w:lineRule="atLeast"/>
        <w:rPr>
          <w:rFonts w:ascii="Garamond" w:eastAsia="Times New Roman" w:hAnsi="Garamond" w:cs="Times New Roman"/>
          <w:b/>
          <w:caps/>
          <w:color w:val="54300E"/>
          <w:sz w:val="24"/>
          <w:szCs w:val="24"/>
        </w:rPr>
      </w:pPr>
      <w:r w:rsidRPr="008329B1">
        <w:rPr>
          <w:rFonts w:ascii="Garamond" w:eastAsia="Times New Roman" w:hAnsi="Garamond" w:cs="Times New Roman"/>
          <w:b/>
          <w:caps/>
          <w:color w:val="54300E"/>
          <w:sz w:val="24"/>
          <w:szCs w:val="24"/>
        </w:rPr>
        <w:t>SUMMARY</w:t>
      </w:r>
    </w:p>
    <w:p w14:paraId="2A1BD3A7" w14:textId="1641355D" w:rsidR="00095BBE" w:rsidRPr="00095BBE" w:rsidRDefault="00095BBE" w:rsidP="00095BBE">
      <w:pPr>
        <w:spacing w:line="255" w:lineRule="atLeast"/>
        <w:rPr>
          <w:rFonts w:ascii="Garamond" w:eastAsia="Times New Roman" w:hAnsi="Garamond" w:cs="Arial"/>
          <w:color w:val="384347"/>
          <w:sz w:val="24"/>
          <w:szCs w:val="24"/>
        </w:rPr>
      </w:pPr>
      <w:r w:rsidRPr="008329B1">
        <w:rPr>
          <w:rFonts w:ascii="Garamond" w:eastAsia="Times New Roman" w:hAnsi="Garamond" w:cs="Arial"/>
          <w:color w:val="384347"/>
          <w:sz w:val="24"/>
          <w:szCs w:val="24"/>
        </w:rPr>
        <w:t>Highly motivated and experienced maritime professional with 5+ years of proven success as an Able Seaman. Proficient in navigation, cargo handling, and maintenance, ensuring safe and efficient operations. Skilled in problem-solving and communication, fostering teamwork and enabling the achievement of goals.  Most proud of my dedication to marine conservation through volunteering and consistently ensuring the safety and well-being of crew members during critical situations. Seeking to contribute my expertise and enthusiasm to a dynamic team.</w:t>
      </w:r>
    </w:p>
    <w:p w14:paraId="64C8F9D0" w14:textId="77777777" w:rsidR="00764713" w:rsidRPr="008329B1" w:rsidRDefault="00764713" w:rsidP="000234F7">
      <w:pPr>
        <w:jc w:val="both"/>
        <w:rPr>
          <w:rFonts w:ascii="Garamond" w:hAnsi="Garamond"/>
          <w:sz w:val="24"/>
          <w:szCs w:val="24"/>
        </w:rPr>
      </w:pPr>
    </w:p>
    <w:p w14:paraId="0D248259" w14:textId="77777777" w:rsidR="00764713" w:rsidRPr="008329B1" w:rsidRDefault="00764713" w:rsidP="000234F7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8329B1">
        <w:rPr>
          <w:rFonts w:ascii="Garamond" w:hAnsi="Garamond"/>
          <w:b/>
          <w:bCs/>
          <w:sz w:val="24"/>
          <w:szCs w:val="24"/>
          <w:u w:val="single"/>
        </w:rPr>
        <w:t>WORK HISTORY</w:t>
      </w:r>
    </w:p>
    <w:p w14:paraId="4CA94561" w14:textId="012AC4A6" w:rsidR="00764713" w:rsidRPr="008329B1" w:rsidRDefault="00764713" w:rsidP="000234F7">
      <w:pPr>
        <w:jc w:val="both"/>
        <w:rPr>
          <w:rFonts w:ascii="Garamond" w:hAnsi="Garamond"/>
          <w:sz w:val="24"/>
          <w:szCs w:val="24"/>
        </w:rPr>
      </w:pPr>
      <w:r w:rsidRPr="008329B1">
        <w:rPr>
          <w:rFonts w:ascii="Garamond" w:hAnsi="Garamond"/>
          <w:sz w:val="24"/>
          <w:szCs w:val="24"/>
        </w:rPr>
        <w:t>Supervisor of Operations, 04/202</w:t>
      </w:r>
      <w:r w:rsidR="0027572B" w:rsidRPr="008329B1">
        <w:rPr>
          <w:rFonts w:ascii="Garamond" w:hAnsi="Garamond"/>
          <w:sz w:val="24"/>
          <w:szCs w:val="24"/>
        </w:rPr>
        <w:t>3</w:t>
      </w:r>
      <w:r w:rsidRPr="008329B1">
        <w:rPr>
          <w:rFonts w:ascii="Garamond" w:hAnsi="Garamond"/>
          <w:sz w:val="24"/>
          <w:szCs w:val="24"/>
        </w:rPr>
        <w:t xml:space="preserve"> to Current JLB Expertises Africa - Takoradi-Ghana</w:t>
      </w:r>
    </w:p>
    <w:p w14:paraId="14D78B28" w14:textId="77777777" w:rsidR="00764713" w:rsidRPr="008329B1" w:rsidRDefault="00764713" w:rsidP="00764713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8329B1">
        <w:rPr>
          <w:rFonts w:ascii="Garamond" w:hAnsi="Garamond"/>
          <w:sz w:val="24"/>
          <w:szCs w:val="24"/>
        </w:rPr>
        <w:t>Evaluated staff performance regularly, offering constructive feedback designed to promote growth within their roles.</w:t>
      </w:r>
    </w:p>
    <w:p w14:paraId="2C024D1B" w14:textId="77777777" w:rsidR="00764713" w:rsidRPr="008329B1" w:rsidRDefault="00764713" w:rsidP="00764713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8329B1">
        <w:rPr>
          <w:rFonts w:ascii="Garamond" w:hAnsi="Garamond"/>
          <w:sz w:val="24"/>
          <w:szCs w:val="24"/>
        </w:rPr>
        <w:t>Managed scheduling and workload distribution, maximizing productivity without overwhelming team members or compromising the quality of work.</w:t>
      </w:r>
    </w:p>
    <w:p w14:paraId="6F54DAE6" w14:textId="77777777" w:rsidR="00764713" w:rsidRPr="008329B1" w:rsidRDefault="00764713" w:rsidP="00764713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8329B1">
        <w:rPr>
          <w:rFonts w:ascii="Garamond" w:hAnsi="Garamond"/>
          <w:sz w:val="24"/>
          <w:szCs w:val="24"/>
        </w:rPr>
        <w:t>Achieved high levels of customer satisfaction with consistent attention to detail and effective communication skills.</w:t>
      </w:r>
    </w:p>
    <w:p w14:paraId="255E9E72" w14:textId="77777777" w:rsidR="00764713" w:rsidRPr="008329B1" w:rsidRDefault="00764713" w:rsidP="00764713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8329B1">
        <w:rPr>
          <w:rFonts w:ascii="Garamond" w:hAnsi="Garamond"/>
          <w:sz w:val="24"/>
          <w:szCs w:val="24"/>
        </w:rPr>
        <w:t>Established clear expectations for team members, fostering a positive work environment through open communication and accountability.</w:t>
      </w:r>
    </w:p>
    <w:p w14:paraId="55B6E701" w14:textId="1F8E8B05" w:rsidR="00764713" w:rsidRDefault="00764713" w:rsidP="00DB4C9C">
      <w:pPr>
        <w:pStyle w:val="ListParagraph"/>
        <w:numPr>
          <w:ilvl w:val="0"/>
          <w:numId w:val="10"/>
        </w:numPr>
        <w:jc w:val="both"/>
        <w:rPr>
          <w:rFonts w:ascii="Garamond" w:hAnsi="Garamond"/>
          <w:sz w:val="24"/>
          <w:szCs w:val="24"/>
        </w:rPr>
      </w:pPr>
      <w:r w:rsidRPr="008329B1">
        <w:rPr>
          <w:rFonts w:ascii="Garamond" w:hAnsi="Garamond"/>
          <w:sz w:val="24"/>
          <w:szCs w:val="24"/>
        </w:rPr>
        <w:t>Allocating Field clerks to the field for cocoa operations and supervising the clerks to complete operations on time</w:t>
      </w:r>
    </w:p>
    <w:p w14:paraId="3A7801E1" w14:textId="77777777" w:rsidR="00DB4C9C" w:rsidRPr="00DB4C9C" w:rsidRDefault="00DB4C9C" w:rsidP="00DB4C9C">
      <w:pPr>
        <w:pStyle w:val="ListParagraph"/>
        <w:jc w:val="both"/>
        <w:rPr>
          <w:rFonts w:ascii="Garamond" w:hAnsi="Garamond"/>
          <w:sz w:val="24"/>
          <w:szCs w:val="24"/>
        </w:rPr>
      </w:pPr>
    </w:p>
    <w:p w14:paraId="3A0DDDD6" w14:textId="77777777" w:rsidR="00123781" w:rsidRPr="008329B1" w:rsidRDefault="00095BBE">
      <w:pPr>
        <w:spacing w:line="345" w:lineRule="atLeast"/>
        <w:rPr>
          <w:rFonts w:ascii="Garamond" w:eastAsia="Times New Roman" w:hAnsi="Garamond" w:cs="Times New Roman"/>
          <w:color w:val="54300E"/>
          <w:sz w:val="24"/>
          <w:szCs w:val="24"/>
        </w:rPr>
      </w:pPr>
      <w:r w:rsidRPr="008329B1">
        <w:rPr>
          <w:rFonts w:ascii="Garamond" w:eastAsia="Times New Roman" w:hAnsi="Garamond" w:cs="Times New Roman"/>
          <w:color w:val="54300E"/>
          <w:sz w:val="24"/>
          <w:szCs w:val="24"/>
        </w:rPr>
        <w:t>Able Seaman</w:t>
      </w:r>
    </w:p>
    <w:p w14:paraId="41043F12" w14:textId="77777777" w:rsidR="00123781" w:rsidRPr="008329B1" w:rsidRDefault="00095BBE">
      <w:pPr>
        <w:spacing w:line="270" w:lineRule="atLeast"/>
        <w:rPr>
          <w:rFonts w:ascii="Garamond" w:eastAsia="Times New Roman" w:hAnsi="Garamond" w:cs="Arial"/>
          <w:b/>
          <w:color w:val="36A300"/>
          <w:sz w:val="24"/>
          <w:szCs w:val="24"/>
        </w:rPr>
      </w:pPr>
      <w:r w:rsidRPr="008329B1">
        <w:rPr>
          <w:rFonts w:ascii="Garamond" w:eastAsia="Times New Roman" w:hAnsi="Garamond" w:cs="Arial"/>
          <w:b/>
          <w:color w:val="36A300"/>
          <w:sz w:val="24"/>
          <w:szCs w:val="24"/>
        </w:rPr>
        <w:t>Ghana Harbour and authority.</w:t>
      </w:r>
    </w:p>
    <w:p w14:paraId="5AF477B2" w14:textId="5D5F58CA" w:rsidR="00123781" w:rsidRPr="008329B1" w:rsidRDefault="00095BBE">
      <w:pPr>
        <w:rPr>
          <w:rFonts w:ascii="Garamond" w:eastAsia="Times New Roman" w:hAnsi="Garamond" w:cs="Times New Roman"/>
          <w:color w:val="384347"/>
          <w:sz w:val="24"/>
          <w:szCs w:val="24"/>
        </w:rPr>
      </w:pPr>
      <w:r w:rsidRPr="008329B1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inline distT="0" distB="0" distL="0" distR="0" wp14:anchorId="00C2DE09" wp14:editId="4ECC9EAA">
                <wp:extent cx="301625" cy="301625"/>
                <wp:effectExtent l="0" t="0" r="0" b="0"/>
                <wp:docPr id="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>
            <w:pict>
              <v:shape id="_x0000_s9" style="position:static;width:23.7pt;height:23.7pt;z-index:251624960" coordsize="301625,301625" path="m,l301625,,301625,301625,,301625xe" stroked="f" filled="f">
                <w10:wrap type="none"/>
                <w10:anchorlock/>
              </v:shape>
            </w:pict>
          </mc:Fallback>
        </mc:AlternateContent>
      </w:r>
      <w:r w:rsidRPr="008329B1">
        <w:rPr>
          <w:rFonts w:ascii="Garamond" w:eastAsia="Times New Roman" w:hAnsi="Garamond" w:cs="Arial"/>
          <w:color w:val="384347"/>
          <w:sz w:val="24"/>
          <w:szCs w:val="24"/>
        </w:rPr>
        <w:t xml:space="preserve">2022 - </w:t>
      </w:r>
      <w:r w:rsidR="00906CFC" w:rsidRPr="008329B1">
        <w:rPr>
          <w:rFonts w:ascii="Garamond" w:eastAsia="Times New Roman" w:hAnsi="Garamond" w:cs="Arial"/>
          <w:color w:val="384347"/>
          <w:sz w:val="24"/>
          <w:szCs w:val="24"/>
        </w:rPr>
        <w:t>2023</w:t>
      </w:r>
      <w:r w:rsidRPr="008329B1">
        <w:rPr>
          <w:rFonts w:ascii="Garamond" w:eastAsia="Times New Roman" w:hAnsi="Garamond" w:cs="Arial"/>
          <w:color w:val="061013"/>
          <w:sz w:val="24"/>
          <w:szCs w:val="24"/>
        </w:rPr>
        <w:t> </w:t>
      </w:r>
    </w:p>
    <w:p w14:paraId="6FA0BF8D" w14:textId="77777777" w:rsidR="00123781" w:rsidRPr="008329B1" w:rsidRDefault="00095BBE">
      <w:pPr>
        <w:rPr>
          <w:rFonts w:ascii="Garamond" w:eastAsia="Times New Roman" w:hAnsi="Garamond" w:cs="Times New Roman"/>
          <w:color w:val="384347"/>
          <w:sz w:val="24"/>
          <w:szCs w:val="24"/>
        </w:rPr>
      </w:pPr>
      <w:r w:rsidRPr="008329B1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inline distT="0" distB="0" distL="0" distR="0" wp14:anchorId="1AEFBDB9" wp14:editId="20AB5F14">
                <wp:extent cx="301625" cy="301625"/>
                <wp:effectExtent l="0" t="0" r="0" b="0"/>
                <wp:docPr id="10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C22C5D" id="Rectangle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" filled="f" stroked="f">
                <o:lock v:ext="edit" aspectratio="t"/>
                <w10:anchorlock/>
              </v:rect>
            </w:pict>
          </mc:Fallback>
        </mc:AlternateContent>
      </w:r>
    </w:p>
    <w:p w14:paraId="04E186E7" w14:textId="77777777" w:rsidR="00123781" w:rsidRPr="008329B1" w:rsidRDefault="00095BBE">
      <w:pPr>
        <w:pStyle w:val="ListParagraph"/>
        <w:numPr>
          <w:ilvl w:val="0"/>
          <w:numId w:val="7"/>
        </w:numPr>
        <w:spacing w:before="60" w:after="210" w:line="255" w:lineRule="atLeast"/>
        <w:rPr>
          <w:rFonts w:ascii="Garamond" w:eastAsia="Times New Roman" w:hAnsi="Garamond" w:cs="Arial"/>
          <w:color w:val="384347"/>
          <w:sz w:val="24"/>
          <w:szCs w:val="24"/>
        </w:rPr>
      </w:pPr>
      <w:r w:rsidRPr="008329B1">
        <w:rPr>
          <w:rFonts w:ascii="Garamond" w:eastAsia="Times New Roman" w:hAnsi="Garamond" w:cs="Arial"/>
          <w:color w:val="384347"/>
          <w:sz w:val="24"/>
          <w:szCs w:val="24"/>
        </w:rPr>
        <w:t>Assisted in the maintenance and operation of various deck equipment, ensuring                    safe navigation and efficient cargo handling on board merchant vessels.</w:t>
      </w:r>
    </w:p>
    <w:p w14:paraId="5B00F700" w14:textId="77777777" w:rsidR="00123781" w:rsidRPr="008329B1" w:rsidRDefault="00095BBE">
      <w:pPr>
        <w:pStyle w:val="ListParagraph"/>
        <w:numPr>
          <w:ilvl w:val="0"/>
          <w:numId w:val="3"/>
        </w:numPr>
        <w:spacing w:before="100" w:beforeAutospacing="1" w:after="100" w:afterAutospacing="1"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 w:rsidRPr="008329B1">
        <w:rPr>
          <w:rFonts w:ascii="Garamond" w:eastAsia="Times New Roman" w:hAnsi="Garamond" w:cs="Arial"/>
          <w:color w:val="061013"/>
          <w:sz w:val="24"/>
          <w:szCs w:val="24"/>
        </w:rPr>
        <w:t>Safely operated and maintained deck machinery and lifesaving equipment, resulting in zero accidents or incidents during my tenure.</w:t>
      </w:r>
    </w:p>
    <w:p w14:paraId="4F10A5D9" w14:textId="77777777" w:rsidR="00123781" w:rsidRPr="008329B1" w:rsidRDefault="00095BBE">
      <w:pPr>
        <w:pStyle w:val="ListParagraph"/>
        <w:numPr>
          <w:ilvl w:val="0"/>
          <w:numId w:val="3"/>
        </w:numPr>
        <w:spacing w:before="100" w:beforeAutospacing="1" w:after="100" w:afterAutospacing="1"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 w:rsidRPr="008329B1">
        <w:rPr>
          <w:rFonts w:ascii="Garamond" w:eastAsia="Times New Roman" w:hAnsi="Garamond" w:cs="Arial"/>
          <w:color w:val="061013"/>
          <w:sz w:val="24"/>
          <w:szCs w:val="24"/>
        </w:rPr>
        <w:t>Collaborated with the crew to execute efficient cargo loading and unloading operations, minimizing turnaround time.</w:t>
      </w:r>
    </w:p>
    <w:p w14:paraId="4CB7506B" w14:textId="77777777" w:rsidR="00123781" w:rsidRPr="008329B1" w:rsidRDefault="00095BBE">
      <w:pPr>
        <w:pStyle w:val="ListParagraph"/>
        <w:numPr>
          <w:ilvl w:val="0"/>
          <w:numId w:val="3"/>
        </w:numPr>
        <w:spacing w:before="100" w:beforeAutospacing="1" w:after="100" w:afterAutospacing="1"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 w:rsidRPr="008329B1">
        <w:rPr>
          <w:rFonts w:ascii="Garamond" w:eastAsia="Times New Roman" w:hAnsi="Garamond" w:cs="Arial"/>
          <w:color w:val="061013"/>
          <w:sz w:val="24"/>
          <w:szCs w:val="24"/>
        </w:rPr>
        <w:t>Participated in emergency response drills and effectively handled critical situations, ensuring adherence to safety protocols.</w:t>
      </w:r>
    </w:p>
    <w:p w14:paraId="547538CB" w14:textId="77777777" w:rsidR="00426DE6" w:rsidRPr="008329B1" w:rsidRDefault="00095BBE" w:rsidP="00426DE6">
      <w:pPr>
        <w:spacing w:line="345" w:lineRule="atLeast"/>
        <w:rPr>
          <w:rFonts w:ascii="Garamond" w:eastAsia="Times New Roman" w:hAnsi="Garamond" w:cs="Times New Roman"/>
          <w:color w:val="54300E"/>
          <w:sz w:val="24"/>
          <w:szCs w:val="24"/>
        </w:rPr>
      </w:pPr>
      <w:r w:rsidRPr="008329B1">
        <w:rPr>
          <w:rFonts w:ascii="Garamond" w:eastAsia="Times New Roman" w:hAnsi="Garamond" w:cs="Times New Roman"/>
          <w:color w:val="54300E"/>
          <w:sz w:val="24"/>
          <w:szCs w:val="24"/>
        </w:rPr>
        <w:t>Deckhand</w:t>
      </w:r>
    </w:p>
    <w:p w14:paraId="67BF4BFC" w14:textId="6B4F18BF" w:rsidR="00123781" w:rsidRPr="008329B1" w:rsidRDefault="00095BBE" w:rsidP="00426DE6">
      <w:pPr>
        <w:spacing w:line="345" w:lineRule="atLeast"/>
        <w:rPr>
          <w:rFonts w:ascii="Garamond" w:eastAsia="Times New Roman" w:hAnsi="Garamond" w:cs="Times New Roman"/>
          <w:color w:val="54300E"/>
          <w:sz w:val="24"/>
          <w:szCs w:val="24"/>
        </w:rPr>
      </w:pPr>
      <w:r w:rsidRPr="008329B1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inline distT="0" distB="0" distL="0" distR="0" wp14:anchorId="2112C734" wp14:editId="6870E816">
                <wp:extent cx="301625" cy="301625"/>
                <wp:effectExtent l="0" t="0" r="0" b="0"/>
                <wp:docPr id="1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>
            <w:pict>
              <v:shape id="_x0000_s11" style="position:static;width:23.7pt;height:23.7pt;z-index:251624962" coordsize="301625,301625" path="m,l301625,,301625,301625,,301625xe" stroked="f" filled="f">
                <w10:wrap type="none"/>
                <w10:anchorlock/>
              </v:shape>
            </w:pict>
          </mc:Fallback>
        </mc:AlternateContent>
      </w:r>
      <w:r w:rsidRPr="008329B1">
        <w:rPr>
          <w:rFonts w:ascii="Garamond" w:eastAsia="Times New Roman" w:hAnsi="Garamond" w:cs="Arial"/>
          <w:color w:val="384347"/>
          <w:sz w:val="24"/>
          <w:szCs w:val="24"/>
        </w:rPr>
        <w:t>2016 - 2021</w:t>
      </w:r>
    </w:p>
    <w:p w14:paraId="30D2F7D0" w14:textId="77777777" w:rsidR="00123781" w:rsidRPr="008329B1" w:rsidRDefault="00095BBE">
      <w:pPr>
        <w:rPr>
          <w:rFonts w:ascii="Garamond" w:eastAsia="Times New Roman" w:hAnsi="Garamond" w:cs="Times New Roman"/>
          <w:color w:val="384347"/>
          <w:sz w:val="24"/>
          <w:szCs w:val="24"/>
        </w:rPr>
      </w:pPr>
      <w:r w:rsidRPr="008329B1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inline distT="0" distB="0" distL="0" distR="0" wp14:anchorId="4E8477CC" wp14:editId="79976564">
                <wp:extent cx="301625" cy="301625"/>
                <wp:effectExtent l="0" t="0" r="0" b="0"/>
                <wp:docPr id="1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202274" id="Rectangle 1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" filled="f" stroked="f">
                <o:lock v:ext="edit" aspectratio="t"/>
                <w10:anchorlock/>
              </v:rect>
            </w:pict>
          </mc:Fallback>
        </mc:AlternateContent>
      </w:r>
    </w:p>
    <w:p w14:paraId="2879A44E" w14:textId="77777777" w:rsidR="00123781" w:rsidRPr="008329B1" w:rsidRDefault="00095BBE">
      <w:pPr>
        <w:spacing w:line="240" w:lineRule="atLeast"/>
        <w:rPr>
          <w:rFonts w:ascii="Garamond" w:eastAsia="Times New Roman" w:hAnsi="Garamond" w:cs="Arial"/>
          <w:color w:val="384347"/>
          <w:sz w:val="24"/>
          <w:szCs w:val="24"/>
        </w:rPr>
      </w:pPr>
      <w:r w:rsidRPr="008329B1">
        <w:rPr>
          <w:rFonts w:ascii="Garamond" w:eastAsia="Times New Roman" w:hAnsi="Garamond" w:cs="Arial"/>
          <w:color w:val="384347"/>
          <w:sz w:val="24"/>
          <w:szCs w:val="24"/>
        </w:rPr>
        <w:t>Comoros Navigator,Comoros</w:t>
      </w:r>
    </w:p>
    <w:p w14:paraId="5DA11196" w14:textId="6CEBD0BD" w:rsidR="00123781" w:rsidRPr="008329B1" w:rsidRDefault="00095BBE">
      <w:pPr>
        <w:pStyle w:val="ListParagraph"/>
        <w:numPr>
          <w:ilvl w:val="0"/>
          <w:numId w:val="9"/>
        </w:numPr>
        <w:spacing w:before="60" w:after="210" w:line="255" w:lineRule="atLeast"/>
        <w:rPr>
          <w:rFonts w:ascii="Garamond" w:eastAsia="Times New Roman" w:hAnsi="Garamond" w:cs="Arial"/>
          <w:color w:val="384347"/>
          <w:sz w:val="24"/>
          <w:szCs w:val="24"/>
        </w:rPr>
      </w:pPr>
      <w:r w:rsidRPr="008329B1">
        <w:rPr>
          <w:rFonts w:ascii="Garamond" w:eastAsia="Times New Roman" w:hAnsi="Garamond" w:cs="Arial"/>
          <w:color w:val="384347"/>
          <w:sz w:val="24"/>
          <w:szCs w:val="24"/>
        </w:rPr>
        <w:t>Executed general ship maintenance duties, assisted in navigation operations, and ensured compliance with international maritime regulations.</w:t>
      </w:r>
    </w:p>
    <w:p w14:paraId="072C8BC0" w14:textId="77777777" w:rsidR="00123781" w:rsidRPr="008329B1" w:rsidRDefault="00095BBE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 w:rsidRPr="008329B1">
        <w:rPr>
          <w:rFonts w:ascii="Garamond" w:eastAsia="Times New Roman" w:hAnsi="Garamond" w:cs="Arial"/>
          <w:color w:val="061013"/>
          <w:sz w:val="24"/>
          <w:szCs w:val="24"/>
        </w:rPr>
        <w:lastRenderedPageBreak/>
        <w:t>Performed routine maintenance tasks, including painting, greasing, and cleaning, resulting in a well-maintained vessel at all times.</w:t>
      </w:r>
    </w:p>
    <w:p w14:paraId="52F9F993" w14:textId="77777777" w:rsidR="00123781" w:rsidRPr="008329B1" w:rsidRDefault="00095BBE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 w:rsidRPr="008329B1">
        <w:rPr>
          <w:rFonts w:ascii="Garamond" w:eastAsia="Times New Roman" w:hAnsi="Garamond" w:cs="Arial"/>
          <w:color w:val="061013"/>
          <w:sz w:val="24"/>
          <w:szCs w:val="24"/>
        </w:rPr>
        <w:t>Assisted in navigation operations, chart plotting, and radar monitoring, contributing to accurate and safe passage during voyages.</w:t>
      </w:r>
    </w:p>
    <w:p w14:paraId="5AE8586A" w14:textId="77777777" w:rsidR="00123781" w:rsidRPr="008329B1" w:rsidRDefault="00095BBE">
      <w:pPr>
        <w:pStyle w:val="ListParagraph"/>
        <w:numPr>
          <w:ilvl w:val="0"/>
          <w:numId w:val="4"/>
        </w:numPr>
        <w:spacing w:before="100" w:beforeAutospacing="1" w:after="100" w:afterAutospacing="1"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 w:rsidRPr="008329B1">
        <w:rPr>
          <w:rFonts w:ascii="Garamond" w:eastAsia="Times New Roman" w:hAnsi="Garamond" w:cs="Arial"/>
          <w:color w:val="061013"/>
          <w:sz w:val="24"/>
          <w:szCs w:val="24"/>
        </w:rPr>
        <w:t xml:space="preserve">Demonstrated proficiency in handling mooring lines, ropes, and winches, ensuring secure berthing </w:t>
      </w:r>
    </w:p>
    <w:p w14:paraId="1E94B672" w14:textId="77777777" w:rsidR="00123781" w:rsidRPr="008329B1" w:rsidRDefault="00123781">
      <w:pPr>
        <w:pStyle w:val="ListParagraph"/>
        <w:spacing w:after="210" w:line="420" w:lineRule="atLeast"/>
        <w:ind w:left="1440"/>
        <w:rPr>
          <w:rFonts w:ascii="Garamond" w:eastAsia="Times New Roman" w:hAnsi="Garamond" w:cs="Times New Roman"/>
          <w:b/>
          <w:caps/>
          <w:color w:val="54300E"/>
          <w:sz w:val="24"/>
          <w:szCs w:val="24"/>
        </w:rPr>
      </w:pPr>
    </w:p>
    <w:p w14:paraId="4A280862" w14:textId="77777777" w:rsidR="00123781" w:rsidRPr="008329B1" w:rsidRDefault="00095BBE">
      <w:pPr>
        <w:pStyle w:val="ListParagraph"/>
        <w:spacing w:after="210" w:line="420" w:lineRule="atLeast"/>
        <w:ind w:left="1440"/>
        <w:rPr>
          <w:rFonts w:ascii="Garamond" w:eastAsia="Times New Roman" w:hAnsi="Garamond" w:cs="Times New Roman"/>
          <w:b/>
          <w:caps/>
          <w:color w:val="54300E"/>
          <w:sz w:val="24"/>
          <w:szCs w:val="24"/>
        </w:rPr>
      </w:pPr>
      <w:r w:rsidRPr="008329B1">
        <w:rPr>
          <w:rFonts w:ascii="Garamond" w:eastAsia="Times New Roman" w:hAnsi="Garamond" w:cs="Times New Roman"/>
          <w:b/>
          <w:caps/>
          <w:color w:val="54300E"/>
          <w:sz w:val="24"/>
          <w:szCs w:val="24"/>
        </w:rPr>
        <w:t>STRENGTHS</w:t>
      </w:r>
    </w:p>
    <w:p w14:paraId="7CD670B0" w14:textId="77777777" w:rsidR="00123781" w:rsidRPr="008329B1" w:rsidRDefault="00095BBE">
      <w:pPr>
        <w:pStyle w:val="ListParagraph"/>
        <w:numPr>
          <w:ilvl w:val="0"/>
          <w:numId w:val="4"/>
        </w:numPr>
        <w:spacing w:before="100" w:after="210" w:line="270" w:lineRule="atLeast"/>
        <w:rPr>
          <w:rFonts w:ascii="Garamond" w:eastAsia="Times New Roman" w:hAnsi="Garamond" w:cs="Times New Roman"/>
          <w:b/>
          <w:color w:val="54300E"/>
          <w:sz w:val="24"/>
          <w:szCs w:val="24"/>
        </w:rPr>
      </w:pPr>
      <w:r w:rsidRPr="008329B1">
        <w:rPr>
          <w:rFonts w:ascii="Garamond" w:eastAsia="Times New Roman" w:hAnsi="Garamond" w:cs="Times New Roman"/>
          <w:b/>
          <w:color w:val="54300E"/>
          <w:sz w:val="24"/>
          <w:szCs w:val="24"/>
        </w:rPr>
        <w:t>Communication Skills</w:t>
      </w:r>
    </w:p>
    <w:p w14:paraId="49AE0F04" w14:textId="77777777" w:rsidR="00123781" w:rsidRPr="008329B1" w:rsidRDefault="00095BBE">
      <w:pPr>
        <w:pStyle w:val="ListParagraph"/>
        <w:numPr>
          <w:ilvl w:val="0"/>
          <w:numId w:val="4"/>
        </w:numPr>
        <w:spacing w:after="210" w:line="255" w:lineRule="atLeast"/>
        <w:rPr>
          <w:rFonts w:ascii="Garamond" w:eastAsia="Times New Roman" w:hAnsi="Garamond" w:cs="Arial"/>
          <w:color w:val="384347"/>
          <w:sz w:val="24"/>
          <w:szCs w:val="24"/>
        </w:rPr>
      </w:pPr>
      <w:r w:rsidRPr="008329B1">
        <w:rPr>
          <w:rFonts w:ascii="Garamond" w:eastAsia="Times New Roman" w:hAnsi="Garamond" w:cs="Arial"/>
          <w:color w:val="384347"/>
          <w:sz w:val="24"/>
          <w:szCs w:val="24"/>
        </w:rPr>
        <w:t>Excellent verbal and written communication skills developed through years of collaborating with diverse teams and effectively conveying information to superiors and colleagues.</w:t>
      </w:r>
    </w:p>
    <w:p w14:paraId="3582E8B1" w14:textId="77777777" w:rsidR="00123781" w:rsidRPr="008329B1" w:rsidRDefault="00095BBE">
      <w:pPr>
        <w:pStyle w:val="ListParagraph"/>
        <w:numPr>
          <w:ilvl w:val="0"/>
          <w:numId w:val="4"/>
        </w:numPr>
        <w:spacing w:before="100" w:after="210" w:line="270" w:lineRule="atLeast"/>
        <w:rPr>
          <w:rFonts w:ascii="Garamond" w:eastAsia="Times New Roman" w:hAnsi="Garamond" w:cs="Times New Roman"/>
          <w:b/>
          <w:color w:val="54300E"/>
          <w:sz w:val="24"/>
          <w:szCs w:val="24"/>
        </w:rPr>
      </w:pPr>
      <w:r w:rsidRPr="008329B1">
        <w:rPr>
          <w:rFonts w:ascii="Garamond" w:eastAsia="Times New Roman" w:hAnsi="Garamond" w:cs="Times New Roman"/>
          <w:b/>
          <w:color w:val="54300E"/>
          <w:sz w:val="24"/>
          <w:szCs w:val="24"/>
        </w:rPr>
        <w:t>Problem-solving</w:t>
      </w:r>
    </w:p>
    <w:p w14:paraId="7A2598C7" w14:textId="77777777" w:rsidR="00123781" w:rsidRPr="008329B1" w:rsidRDefault="00095BBE">
      <w:pPr>
        <w:pStyle w:val="ListParagraph"/>
        <w:numPr>
          <w:ilvl w:val="0"/>
          <w:numId w:val="4"/>
        </w:numPr>
        <w:spacing w:after="210" w:line="255" w:lineRule="atLeast"/>
        <w:rPr>
          <w:rFonts w:ascii="Garamond" w:eastAsia="Times New Roman" w:hAnsi="Garamond" w:cs="Arial"/>
          <w:color w:val="384347"/>
          <w:sz w:val="24"/>
          <w:szCs w:val="24"/>
        </w:rPr>
      </w:pPr>
      <w:r w:rsidRPr="008329B1">
        <w:rPr>
          <w:rFonts w:ascii="Garamond" w:eastAsia="Times New Roman" w:hAnsi="Garamond" w:cs="Arial"/>
          <w:color w:val="384347"/>
          <w:sz w:val="24"/>
          <w:szCs w:val="24"/>
        </w:rPr>
        <w:t>Proven ability to analyze situations, identify critical issues, and implement effective solutions, resulting in increased efficiency and cost savings.</w:t>
      </w:r>
    </w:p>
    <w:p w14:paraId="0F62F944" w14:textId="77777777" w:rsidR="00123781" w:rsidRPr="008329B1" w:rsidRDefault="00095BBE">
      <w:pPr>
        <w:pStyle w:val="ListParagraph"/>
        <w:numPr>
          <w:ilvl w:val="0"/>
          <w:numId w:val="4"/>
        </w:numPr>
        <w:spacing w:before="100" w:after="210" w:line="270" w:lineRule="atLeast"/>
        <w:rPr>
          <w:rFonts w:ascii="Garamond" w:eastAsia="Times New Roman" w:hAnsi="Garamond" w:cs="Times New Roman"/>
          <w:b/>
          <w:color w:val="54300E"/>
          <w:sz w:val="24"/>
          <w:szCs w:val="24"/>
        </w:rPr>
      </w:pPr>
      <w:r w:rsidRPr="008329B1">
        <w:rPr>
          <w:rFonts w:ascii="Garamond" w:eastAsia="Times New Roman" w:hAnsi="Garamond" w:cs="Times New Roman"/>
          <w:b/>
          <w:color w:val="54300E"/>
          <w:sz w:val="24"/>
          <w:szCs w:val="24"/>
        </w:rPr>
        <w:t>Attention to Detail</w:t>
      </w:r>
    </w:p>
    <w:p w14:paraId="630159A0" w14:textId="77777777" w:rsidR="00123781" w:rsidRPr="008329B1" w:rsidRDefault="00095BBE">
      <w:pPr>
        <w:pStyle w:val="ListParagraph"/>
        <w:numPr>
          <w:ilvl w:val="0"/>
          <w:numId w:val="4"/>
        </w:numPr>
        <w:spacing w:after="210" w:line="255" w:lineRule="atLeast"/>
        <w:rPr>
          <w:rFonts w:ascii="Garamond" w:eastAsia="Times New Roman" w:hAnsi="Garamond" w:cs="Arial"/>
          <w:color w:val="384347"/>
          <w:sz w:val="24"/>
          <w:szCs w:val="24"/>
        </w:rPr>
      </w:pPr>
      <w:r w:rsidRPr="008329B1">
        <w:rPr>
          <w:rFonts w:ascii="Garamond" w:eastAsia="Times New Roman" w:hAnsi="Garamond" w:cs="Arial"/>
          <w:color w:val="384347"/>
          <w:sz w:val="24"/>
          <w:szCs w:val="24"/>
        </w:rPr>
        <w:t>Keen eye for detail, ensuring accurate and precise completion of tasks while maintaining high standards of quality and meeting strict deadlines.</w:t>
      </w:r>
    </w:p>
    <w:p w14:paraId="45D84A9B" w14:textId="77777777" w:rsidR="00123781" w:rsidRPr="008329B1" w:rsidRDefault="00095BBE">
      <w:pPr>
        <w:pStyle w:val="ListParagraph"/>
        <w:numPr>
          <w:ilvl w:val="0"/>
          <w:numId w:val="4"/>
        </w:numPr>
        <w:spacing w:before="100" w:after="210" w:line="270" w:lineRule="atLeast"/>
        <w:rPr>
          <w:rFonts w:ascii="Garamond" w:eastAsia="Times New Roman" w:hAnsi="Garamond" w:cs="Times New Roman"/>
          <w:b/>
          <w:color w:val="54300E"/>
          <w:sz w:val="24"/>
          <w:szCs w:val="24"/>
        </w:rPr>
      </w:pPr>
      <w:r w:rsidRPr="008329B1">
        <w:rPr>
          <w:rFonts w:ascii="Garamond" w:eastAsia="Times New Roman" w:hAnsi="Garamond" w:cs="Times New Roman"/>
          <w:b/>
          <w:color w:val="54300E"/>
          <w:sz w:val="24"/>
          <w:szCs w:val="24"/>
        </w:rPr>
        <w:t>Teamwork</w:t>
      </w:r>
    </w:p>
    <w:p w14:paraId="15B30357" w14:textId="5AD3CB66" w:rsidR="00123781" w:rsidRDefault="00095BBE">
      <w:pPr>
        <w:pStyle w:val="ListParagraph"/>
        <w:numPr>
          <w:ilvl w:val="0"/>
          <w:numId w:val="4"/>
        </w:numPr>
        <w:spacing w:after="210" w:line="255" w:lineRule="atLeast"/>
        <w:rPr>
          <w:rFonts w:ascii="Garamond" w:eastAsia="Times New Roman" w:hAnsi="Garamond" w:cs="Arial"/>
          <w:color w:val="384347"/>
          <w:sz w:val="24"/>
          <w:szCs w:val="24"/>
        </w:rPr>
      </w:pPr>
      <w:r w:rsidRPr="008329B1">
        <w:rPr>
          <w:rFonts w:ascii="Garamond" w:eastAsia="Times New Roman" w:hAnsi="Garamond" w:cs="Arial"/>
          <w:color w:val="384347"/>
          <w:sz w:val="24"/>
          <w:szCs w:val="24"/>
        </w:rPr>
        <w:t>Experienced in working collaboratively with multidisciplinary teams, fostering a positive work environment, and achieving mutual goals and objectives.</w:t>
      </w:r>
    </w:p>
    <w:p w14:paraId="2AFB49BF" w14:textId="5D0A72BC" w:rsidR="0045353A" w:rsidRPr="006C465F" w:rsidRDefault="006C465F" w:rsidP="00B01BB3">
      <w:pPr>
        <w:spacing w:after="210" w:line="255" w:lineRule="atLeast"/>
        <w:rPr>
          <w:rFonts w:ascii="Garamond" w:eastAsia="Times New Roman" w:hAnsi="Garamond" w:cs="Arial"/>
          <w:b/>
          <w:bCs/>
          <w:color w:val="384347"/>
          <w:sz w:val="24"/>
          <w:szCs w:val="24"/>
          <w:u w:val="single"/>
        </w:rPr>
      </w:pPr>
      <w:r w:rsidRPr="006C465F">
        <w:rPr>
          <w:rFonts w:ascii="Garamond" w:eastAsia="Times New Roman" w:hAnsi="Garamond" w:cs="Arial"/>
          <w:b/>
          <w:bCs/>
          <w:color w:val="384347"/>
          <w:sz w:val="24"/>
          <w:szCs w:val="24"/>
          <w:u w:val="single"/>
        </w:rPr>
        <w:t>EDUCATION</w:t>
      </w:r>
    </w:p>
    <w:p w14:paraId="38ACFA04" w14:textId="77777777" w:rsidR="00560558" w:rsidRDefault="009D01EA" w:rsidP="00B01BB3">
      <w:pPr>
        <w:spacing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>
        <w:rPr>
          <w:rFonts w:ascii="Garamond" w:eastAsia="Times New Roman" w:hAnsi="Garamond" w:cs="Arial"/>
          <w:color w:val="061013"/>
          <w:sz w:val="24"/>
          <w:szCs w:val="24"/>
        </w:rPr>
        <w:t>Presbyterian University</w:t>
      </w:r>
      <w:r w:rsidR="00560558">
        <w:rPr>
          <w:rFonts w:ascii="Garamond" w:eastAsia="Times New Roman" w:hAnsi="Garamond" w:cs="Arial"/>
          <w:color w:val="061013"/>
          <w:sz w:val="24"/>
          <w:szCs w:val="24"/>
        </w:rPr>
        <w:t xml:space="preserve"> College</w:t>
      </w:r>
    </w:p>
    <w:p w14:paraId="23100977" w14:textId="77777777" w:rsidR="0009619F" w:rsidRDefault="00560558" w:rsidP="00B01BB3">
      <w:pPr>
        <w:spacing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>
        <w:rPr>
          <w:rFonts w:ascii="Garamond" w:eastAsia="Times New Roman" w:hAnsi="Garamond" w:cs="Arial"/>
          <w:color w:val="061013"/>
          <w:sz w:val="24"/>
          <w:szCs w:val="24"/>
        </w:rPr>
        <w:t>BSc in BusinessAdministra</w:t>
      </w:r>
      <w:r w:rsidR="0009619F">
        <w:rPr>
          <w:rFonts w:ascii="Garamond" w:eastAsia="Times New Roman" w:hAnsi="Garamond" w:cs="Arial"/>
          <w:color w:val="061013"/>
          <w:sz w:val="24"/>
          <w:szCs w:val="24"/>
        </w:rPr>
        <w:t>tion</w:t>
      </w:r>
    </w:p>
    <w:p w14:paraId="52CA9445" w14:textId="1FC58A8C" w:rsidR="00376781" w:rsidRDefault="0009619F" w:rsidP="00B01BB3">
      <w:pPr>
        <w:spacing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>
        <w:rPr>
          <w:rFonts w:ascii="Garamond" w:eastAsia="Times New Roman" w:hAnsi="Garamond" w:cs="Arial"/>
          <w:color w:val="061013"/>
          <w:sz w:val="24"/>
          <w:szCs w:val="24"/>
        </w:rPr>
        <w:t>Sep 2013-May 2018</w:t>
      </w:r>
      <w:r w:rsidR="009D01EA">
        <w:rPr>
          <w:rFonts w:ascii="Garamond" w:eastAsia="Times New Roman" w:hAnsi="Garamond" w:cs="Arial"/>
          <w:color w:val="061013"/>
          <w:sz w:val="24"/>
          <w:szCs w:val="24"/>
        </w:rPr>
        <w:t xml:space="preserve"> </w:t>
      </w:r>
    </w:p>
    <w:p w14:paraId="04574CEA" w14:textId="77777777" w:rsidR="009D01EA" w:rsidRDefault="009D01EA" w:rsidP="00B01BB3">
      <w:pPr>
        <w:spacing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</w:p>
    <w:p w14:paraId="3535E411" w14:textId="27626206" w:rsidR="00FC3433" w:rsidRDefault="00BB3E3C" w:rsidP="00B01BB3">
      <w:pPr>
        <w:spacing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>
        <w:rPr>
          <w:rFonts w:ascii="Garamond" w:eastAsia="Times New Roman" w:hAnsi="Garamond" w:cs="Arial"/>
          <w:color w:val="061013"/>
          <w:sz w:val="24"/>
          <w:szCs w:val="24"/>
        </w:rPr>
        <w:t>Regional Maritime un</w:t>
      </w:r>
      <w:r w:rsidR="00FC3433">
        <w:rPr>
          <w:rFonts w:ascii="Garamond" w:eastAsia="Times New Roman" w:hAnsi="Garamond" w:cs="Arial"/>
          <w:color w:val="061013"/>
          <w:sz w:val="24"/>
          <w:szCs w:val="24"/>
        </w:rPr>
        <w:t xml:space="preserve">iversity </w:t>
      </w:r>
    </w:p>
    <w:p w14:paraId="3A39D763" w14:textId="6E5F15D7" w:rsidR="00FC3433" w:rsidRDefault="00FC3433" w:rsidP="00B01BB3">
      <w:pPr>
        <w:spacing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>
        <w:rPr>
          <w:rFonts w:ascii="Garamond" w:eastAsia="Times New Roman" w:hAnsi="Garamond" w:cs="Arial"/>
          <w:color w:val="061013"/>
          <w:sz w:val="24"/>
          <w:szCs w:val="24"/>
        </w:rPr>
        <w:t>Marine Engine Mechanic</w:t>
      </w:r>
    </w:p>
    <w:p w14:paraId="50D5D08A" w14:textId="3E25718E" w:rsidR="00B63211" w:rsidRPr="008329B1" w:rsidRDefault="00B63211" w:rsidP="00B01BB3">
      <w:pPr>
        <w:spacing w:line="255" w:lineRule="atLeast"/>
        <w:rPr>
          <w:rFonts w:ascii="Garamond" w:eastAsia="Times New Roman" w:hAnsi="Garamond" w:cs="Arial"/>
          <w:color w:val="061013"/>
          <w:sz w:val="24"/>
          <w:szCs w:val="24"/>
        </w:rPr>
      </w:pPr>
      <w:r>
        <w:rPr>
          <w:rFonts w:ascii="Garamond" w:eastAsia="Times New Roman" w:hAnsi="Garamond" w:cs="Arial"/>
          <w:color w:val="061013"/>
          <w:sz w:val="24"/>
          <w:szCs w:val="24"/>
        </w:rPr>
        <w:t>August 2015-Dec 2015</w:t>
      </w:r>
    </w:p>
    <w:p w14:paraId="33D4AB78" w14:textId="77777777" w:rsidR="00123781" w:rsidRPr="008329B1" w:rsidRDefault="00123781" w:rsidP="00B01BB3">
      <w:pPr>
        <w:rPr>
          <w:rFonts w:ascii="Garamond" w:hAnsi="Garamond"/>
          <w:sz w:val="24"/>
          <w:szCs w:val="24"/>
        </w:rPr>
      </w:pPr>
    </w:p>
    <w:sectPr w:rsidR="00123781" w:rsidRPr="008329B1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00000"/>
    <w:multiLevelType w:val="hybridMultilevel"/>
    <w:tmpl w:val="1F35041B"/>
    <w:lvl w:ilvl="0" w:tplc="533CB044">
      <w:start w:val="1"/>
      <w:numFmt w:val="bullet"/>
      <w:lvlText w:val="·"/>
      <w:lvlJc w:val="left"/>
      <w:pPr>
        <w:ind w:left="1181" w:hanging="360"/>
      </w:pPr>
      <w:rPr>
        <w:rFonts w:ascii="Symbol" w:eastAsia="Symbol" w:hAnsi="Symbol" w:cs="Symbol" w:hint="default"/>
        <w:shd w:val="clear" w:color="auto" w:fill="auto"/>
      </w:rPr>
    </w:lvl>
    <w:lvl w:ilvl="1" w:tplc="BB2052F0">
      <w:start w:val="1"/>
      <w:numFmt w:val="bullet"/>
      <w:lvlText w:val="o"/>
      <w:lvlJc w:val="left"/>
      <w:pPr>
        <w:ind w:left="1901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2" w:tplc="3C261018">
      <w:start w:val="1"/>
      <w:numFmt w:val="bullet"/>
      <w:lvlText w:val="§"/>
      <w:lvlJc w:val="left"/>
      <w:pPr>
        <w:ind w:left="2621" w:hanging="360"/>
      </w:pPr>
      <w:rPr>
        <w:rFonts w:ascii="Wingdings" w:eastAsia="Wingdings" w:hAnsi="Wingdings" w:cs="Wingdings" w:hint="default"/>
        <w:shd w:val="clear" w:color="auto" w:fill="auto"/>
      </w:rPr>
    </w:lvl>
    <w:lvl w:ilvl="3" w:tplc="BAEA54B4">
      <w:start w:val="1"/>
      <w:numFmt w:val="bullet"/>
      <w:lvlText w:val="·"/>
      <w:lvlJc w:val="left"/>
      <w:pPr>
        <w:ind w:left="3341" w:hanging="360"/>
      </w:pPr>
      <w:rPr>
        <w:rFonts w:ascii="Symbol" w:eastAsia="Symbol" w:hAnsi="Symbol" w:cs="Symbol" w:hint="default"/>
        <w:shd w:val="clear" w:color="auto" w:fill="auto"/>
      </w:rPr>
    </w:lvl>
    <w:lvl w:ilvl="4" w:tplc="E59C3074">
      <w:start w:val="1"/>
      <w:numFmt w:val="bullet"/>
      <w:lvlText w:val="o"/>
      <w:lvlJc w:val="left"/>
      <w:pPr>
        <w:ind w:left="4061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5" w:tplc="1B46A4EE">
      <w:start w:val="1"/>
      <w:numFmt w:val="bullet"/>
      <w:lvlText w:val="§"/>
      <w:lvlJc w:val="left"/>
      <w:pPr>
        <w:ind w:left="4781" w:hanging="360"/>
      </w:pPr>
      <w:rPr>
        <w:rFonts w:ascii="Wingdings" w:eastAsia="Wingdings" w:hAnsi="Wingdings" w:cs="Wingdings" w:hint="default"/>
        <w:shd w:val="clear" w:color="auto" w:fill="auto"/>
      </w:rPr>
    </w:lvl>
    <w:lvl w:ilvl="6" w:tplc="D96473C4">
      <w:start w:val="1"/>
      <w:numFmt w:val="bullet"/>
      <w:lvlText w:val="·"/>
      <w:lvlJc w:val="left"/>
      <w:pPr>
        <w:ind w:left="5501" w:hanging="360"/>
      </w:pPr>
      <w:rPr>
        <w:rFonts w:ascii="Symbol" w:eastAsia="Symbol" w:hAnsi="Symbol" w:cs="Symbol" w:hint="default"/>
        <w:shd w:val="clear" w:color="auto" w:fill="auto"/>
      </w:rPr>
    </w:lvl>
    <w:lvl w:ilvl="7" w:tplc="BAAC00BC">
      <w:start w:val="1"/>
      <w:numFmt w:val="bullet"/>
      <w:lvlText w:val="o"/>
      <w:lvlJc w:val="left"/>
      <w:pPr>
        <w:ind w:left="6221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8" w:tplc="7564F042">
      <w:start w:val="1"/>
      <w:numFmt w:val="bullet"/>
      <w:lvlText w:val="§"/>
      <w:lvlJc w:val="left"/>
      <w:pPr>
        <w:ind w:left="6941" w:hanging="360"/>
      </w:pPr>
      <w:rPr>
        <w:rFonts w:ascii="Wingdings" w:eastAsia="Wingdings" w:hAnsi="Wingdings" w:cs="Wingdings" w:hint="default"/>
        <w:shd w:val="clear" w:color="auto" w:fill="auto"/>
      </w:rPr>
    </w:lvl>
  </w:abstractNum>
  <w:abstractNum w:abstractNumId="1" w15:restartNumberingAfterBreak="0">
    <w:nsid w:val="2F000001"/>
    <w:multiLevelType w:val="hybridMultilevel"/>
    <w:tmpl w:val="37A0A98B"/>
    <w:lvl w:ilvl="0" w:tplc="2BF0E33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 w:hint="default"/>
        <w:shd w:val="clear" w:color="auto" w:fill="auto"/>
      </w:rPr>
    </w:lvl>
    <w:lvl w:ilvl="1" w:tplc="FC90CC4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2" w:tplc="EFE6F53A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 w:hint="default"/>
        <w:shd w:val="clear" w:color="auto" w:fill="auto"/>
      </w:rPr>
    </w:lvl>
    <w:lvl w:ilvl="3" w:tplc="69F697CA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 w:hint="default"/>
        <w:shd w:val="clear" w:color="auto" w:fill="auto"/>
      </w:rPr>
    </w:lvl>
    <w:lvl w:ilvl="4" w:tplc="CA362D9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5" w:tplc="F578BD2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 w:hint="default"/>
        <w:shd w:val="clear" w:color="auto" w:fill="auto"/>
      </w:rPr>
    </w:lvl>
    <w:lvl w:ilvl="6" w:tplc="538A632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 w:hint="default"/>
        <w:shd w:val="clear" w:color="auto" w:fill="auto"/>
      </w:rPr>
    </w:lvl>
    <w:lvl w:ilvl="7" w:tplc="653AD95A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8" w:tplc="0FDCC366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 w:cs="Wingdings" w:hint="default"/>
        <w:shd w:val="clear" w:color="auto" w:fill="auto"/>
      </w:rPr>
    </w:lvl>
  </w:abstractNum>
  <w:abstractNum w:abstractNumId="2" w15:restartNumberingAfterBreak="0">
    <w:nsid w:val="2F000002"/>
    <w:multiLevelType w:val="hybridMultilevel"/>
    <w:tmpl w:val="3ADB1222"/>
    <w:lvl w:ilvl="0" w:tplc="A93878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6F0EE0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2ACC47B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9BD83DA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DDFEF5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983CBFBA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B4B0604C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BA4214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CEEA8A94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3" w15:restartNumberingAfterBreak="0">
    <w:nsid w:val="2F000003"/>
    <w:multiLevelType w:val="hybridMultilevel"/>
    <w:tmpl w:val="2A838477"/>
    <w:lvl w:ilvl="0" w:tplc="33362B4E">
      <w:start w:val="1"/>
      <w:numFmt w:val="bullet"/>
      <w:lvlText w:val="·"/>
      <w:lvlJc w:val="left"/>
      <w:pPr>
        <w:ind w:left="1307" w:hanging="360"/>
      </w:pPr>
      <w:rPr>
        <w:rFonts w:ascii="Symbol" w:eastAsia="Symbol" w:hAnsi="Symbol" w:cs="Symbol" w:hint="default"/>
        <w:shd w:val="clear" w:color="auto" w:fill="auto"/>
      </w:rPr>
    </w:lvl>
    <w:lvl w:ilvl="1" w:tplc="D8F25412">
      <w:start w:val="1"/>
      <w:numFmt w:val="bullet"/>
      <w:lvlText w:val="o"/>
      <w:lvlJc w:val="left"/>
      <w:pPr>
        <w:ind w:left="2027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2" w:tplc="9C0E4DFC">
      <w:start w:val="1"/>
      <w:numFmt w:val="bullet"/>
      <w:lvlText w:val="§"/>
      <w:lvlJc w:val="left"/>
      <w:pPr>
        <w:ind w:left="2747" w:hanging="360"/>
      </w:pPr>
      <w:rPr>
        <w:rFonts w:ascii="Wingdings" w:eastAsia="Wingdings" w:hAnsi="Wingdings" w:cs="Wingdings" w:hint="default"/>
        <w:shd w:val="clear" w:color="auto" w:fill="auto"/>
      </w:rPr>
    </w:lvl>
    <w:lvl w:ilvl="3" w:tplc="272C4292">
      <w:start w:val="1"/>
      <w:numFmt w:val="bullet"/>
      <w:lvlText w:val="·"/>
      <w:lvlJc w:val="left"/>
      <w:pPr>
        <w:ind w:left="3467" w:hanging="360"/>
      </w:pPr>
      <w:rPr>
        <w:rFonts w:ascii="Symbol" w:eastAsia="Symbol" w:hAnsi="Symbol" w:cs="Symbol" w:hint="default"/>
        <w:shd w:val="clear" w:color="auto" w:fill="auto"/>
      </w:rPr>
    </w:lvl>
    <w:lvl w:ilvl="4" w:tplc="51D4A712">
      <w:start w:val="1"/>
      <w:numFmt w:val="bullet"/>
      <w:lvlText w:val="o"/>
      <w:lvlJc w:val="left"/>
      <w:pPr>
        <w:ind w:left="4187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5" w:tplc="034CBCA8">
      <w:start w:val="1"/>
      <w:numFmt w:val="bullet"/>
      <w:lvlText w:val="§"/>
      <w:lvlJc w:val="left"/>
      <w:pPr>
        <w:ind w:left="4907" w:hanging="360"/>
      </w:pPr>
      <w:rPr>
        <w:rFonts w:ascii="Wingdings" w:eastAsia="Wingdings" w:hAnsi="Wingdings" w:cs="Wingdings" w:hint="default"/>
        <w:shd w:val="clear" w:color="auto" w:fill="auto"/>
      </w:rPr>
    </w:lvl>
    <w:lvl w:ilvl="6" w:tplc="2F2C0C1A">
      <w:start w:val="1"/>
      <w:numFmt w:val="bullet"/>
      <w:lvlText w:val="·"/>
      <w:lvlJc w:val="left"/>
      <w:pPr>
        <w:ind w:left="5627" w:hanging="360"/>
      </w:pPr>
      <w:rPr>
        <w:rFonts w:ascii="Symbol" w:eastAsia="Symbol" w:hAnsi="Symbol" w:cs="Symbol" w:hint="default"/>
        <w:shd w:val="clear" w:color="auto" w:fill="auto"/>
      </w:rPr>
    </w:lvl>
    <w:lvl w:ilvl="7" w:tplc="929AAE1A">
      <w:start w:val="1"/>
      <w:numFmt w:val="bullet"/>
      <w:lvlText w:val="o"/>
      <w:lvlJc w:val="left"/>
      <w:pPr>
        <w:ind w:left="6347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8" w:tplc="CB88CF00">
      <w:start w:val="1"/>
      <w:numFmt w:val="bullet"/>
      <w:lvlText w:val="§"/>
      <w:lvlJc w:val="left"/>
      <w:pPr>
        <w:ind w:left="7067" w:hanging="360"/>
      </w:pPr>
      <w:rPr>
        <w:rFonts w:ascii="Wingdings" w:eastAsia="Wingdings" w:hAnsi="Wingdings" w:cs="Wingdings" w:hint="default"/>
        <w:shd w:val="clear" w:color="auto" w:fill="auto"/>
      </w:rPr>
    </w:lvl>
  </w:abstractNum>
  <w:abstractNum w:abstractNumId="4" w15:restartNumberingAfterBreak="0">
    <w:nsid w:val="2F000004"/>
    <w:multiLevelType w:val="hybridMultilevel"/>
    <w:tmpl w:val="466DC75C"/>
    <w:lvl w:ilvl="0" w:tplc="11960B4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 w:hint="default"/>
        <w:shd w:val="clear" w:color="auto" w:fill="auto"/>
      </w:rPr>
    </w:lvl>
    <w:lvl w:ilvl="1" w:tplc="0BA2C69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2" w:tplc="2B48EDC6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 w:cs="Wingdings" w:hint="default"/>
        <w:shd w:val="clear" w:color="auto" w:fill="auto"/>
      </w:rPr>
    </w:lvl>
    <w:lvl w:ilvl="3" w:tplc="67629778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 w:hint="default"/>
        <w:shd w:val="clear" w:color="auto" w:fill="auto"/>
      </w:rPr>
    </w:lvl>
    <w:lvl w:ilvl="4" w:tplc="4B683BB6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5" w:tplc="3DB0E83A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 w:cs="Wingdings" w:hint="default"/>
        <w:shd w:val="clear" w:color="auto" w:fill="auto"/>
      </w:rPr>
    </w:lvl>
    <w:lvl w:ilvl="6" w:tplc="786AD85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 w:hint="default"/>
        <w:shd w:val="clear" w:color="auto" w:fill="auto"/>
      </w:rPr>
    </w:lvl>
    <w:lvl w:ilvl="7" w:tplc="E8B04E2E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  <w:shd w:val="clear" w:color="auto" w:fill="auto"/>
      </w:rPr>
    </w:lvl>
    <w:lvl w:ilvl="8" w:tplc="9DEE1C4E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 w:cs="Wingdings" w:hint="default"/>
        <w:shd w:val="clear" w:color="auto" w:fill="auto"/>
      </w:rPr>
    </w:lvl>
  </w:abstractNum>
  <w:abstractNum w:abstractNumId="5" w15:restartNumberingAfterBreak="0">
    <w:nsid w:val="2F000005"/>
    <w:multiLevelType w:val="hybridMultilevel"/>
    <w:tmpl w:val="373B7D3D"/>
    <w:lvl w:ilvl="0" w:tplc="01625EFC">
      <w:start w:val="1"/>
      <w:numFmt w:val="bullet"/>
      <w:lvlText w:val="·"/>
      <w:lvlJc w:val="left"/>
      <w:pPr>
        <w:ind w:left="776" w:hanging="360"/>
      </w:pPr>
      <w:rPr>
        <w:rFonts w:ascii="Symbol" w:hAnsi="Symbol" w:hint="default"/>
        <w:shd w:val="clear" w:color="auto" w:fill="auto"/>
      </w:rPr>
    </w:lvl>
    <w:lvl w:ilvl="1" w:tplc="73BA3C0E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  <w:shd w:val="clear" w:color="auto" w:fill="auto"/>
      </w:rPr>
    </w:lvl>
    <w:lvl w:ilvl="2" w:tplc="6F9C2156">
      <w:start w:val="1"/>
      <w:numFmt w:val="bullet"/>
      <w:lvlText w:val="§"/>
      <w:lvlJc w:val="left"/>
      <w:pPr>
        <w:ind w:left="2216" w:hanging="360"/>
      </w:pPr>
      <w:rPr>
        <w:rFonts w:ascii="Wingdings" w:hAnsi="Wingdings" w:hint="default"/>
        <w:shd w:val="clear" w:color="auto" w:fill="auto"/>
      </w:rPr>
    </w:lvl>
    <w:lvl w:ilvl="3" w:tplc="33B063EC">
      <w:start w:val="1"/>
      <w:numFmt w:val="bullet"/>
      <w:lvlText w:val="·"/>
      <w:lvlJc w:val="left"/>
      <w:pPr>
        <w:ind w:left="2936" w:hanging="360"/>
      </w:pPr>
      <w:rPr>
        <w:rFonts w:ascii="Symbol" w:hAnsi="Symbol" w:hint="default"/>
        <w:shd w:val="clear" w:color="auto" w:fill="auto"/>
      </w:rPr>
    </w:lvl>
    <w:lvl w:ilvl="4" w:tplc="DBC017C8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  <w:shd w:val="clear" w:color="auto" w:fill="auto"/>
      </w:rPr>
    </w:lvl>
    <w:lvl w:ilvl="5" w:tplc="D1682DA0">
      <w:start w:val="1"/>
      <w:numFmt w:val="bullet"/>
      <w:lvlText w:val="§"/>
      <w:lvlJc w:val="left"/>
      <w:pPr>
        <w:ind w:left="4376" w:hanging="360"/>
      </w:pPr>
      <w:rPr>
        <w:rFonts w:ascii="Wingdings" w:hAnsi="Wingdings" w:hint="default"/>
        <w:shd w:val="clear" w:color="auto" w:fill="auto"/>
      </w:rPr>
    </w:lvl>
    <w:lvl w:ilvl="6" w:tplc="E03012FE">
      <w:start w:val="1"/>
      <w:numFmt w:val="bullet"/>
      <w:lvlText w:val="·"/>
      <w:lvlJc w:val="left"/>
      <w:pPr>
        <w:ind w:left="5096" w:hanging="360"/>
      </w:pPr>
      <w:rPr>
        <w:rFonts w:ascii="Symbol" w:hAnsi="Symbol" w:hint="default"/>
        <w:shd w:val="clear" w:color="auto" w:fill="auto"/>
      </w:rPr>
    </w:lvl>
    <w:lvl w:ilvl="7" w:tplc="127A0F3A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  <w:shd w:val="clear" w:color="auto" w:fill="auto"/>
      </w:rPr>
    </w:lvl>
    <w:lvl w:ilvl="8" w:tplc="7236F950">
      <w:start w:val="1"/>
      <w:numFmt w:val="bullet"/>
      <w:lvlText w:val="§"/>
      <w:lvlJc w:val="left"/>
      <w:pPr>
        <w:ind w:left="6536" w:hanging="360"/>
      </w:pPr>
      <w:rPr>
        <w:rFonts w:ascii="Wingdings" w:hAnsi="Wingdings" w:hint="default"/>
        <w:shd w:val="clear" w:color="auto" w:fill="auto"/>
      </w:rPr>
    </w:lvl>
  </w:abstractNum>
  <w:abstractNum w:abstractNumId="6" w15:restartNumberingAfterBreak="0">
    <w:nsid w:val="2F000006"/>
    <w:multiLevelType w:val="hybridMultilevel"/>
    <w:tmpl w:val="489B3C38"/>
    <w:lvl w:ilvl="0" w:tplc="42C4D0E8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  <w:shd w:val="clear" w:color="auto" w:fill="auto"/>
      </w:rPr>
    </w:lvl>
    <w:lvl w:ilvl="1" w:tplc="DDE680D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  <w:szCs w:val="20"/>
        <w:shd w:val="clear" w:color="auto" w:fill="auto"/>
      </w:rPr>
    </w:lvl>
    <w:lvl w:ilvl="2" w:tplc="86D28D52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3" w:tplc="09F20C2C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4" w:tplc="711A723C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5" w:tplc="D05AB704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6" w:tplc="AC082930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7" w:tplc="66462CC2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8" w:tplc="92FC71FC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  <w:szCs w:val="20"/>
        <w:shd w:val="clear" w:color="auto" w:fill="auto"/>
      </w:rPr>
    </w:lvl>
  </w:abstractNum>
  <w:abstractNum w:abstractNumId="7" w15:restartNumberingAfterBreak="0">
    <w:nsid w:val="2F000007"/>
    <w:multiLevelType w:val="hybridMultilevel"/>
    <w:tmpl w:val="2D8EB6B2"/>
    <w:lvl w:ilvl="0" w:tplc="1EC275EC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  <w:shd w:val="clear" w:color="auto" w:fill="auto"/>
      </w:rPr>
    </w:lvl>
    <w:lvl w:ilvl="1" w:tplc="56C05D9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  <w:szCs w:val="20"/>
        <w:shd w:val="clear" w:color="auto" w:fill="auto"/>
      </w:rPr>
    </w:lvl>
    <w:lvl w:ilvl="2" w:tplc="B9C2E482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3" w:tplc="07940760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4" w:tplc="72103876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5" w:tplc="8BCC7910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6" w:tplc="D018C790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7" w:tplc="890E67FA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  <w:szCs w:val="20"/>
        <w:shd w:val="clear" w:color="auto" w:fill="auto"/>
      </w:rPr>
    </w:lvl>
    <w:lvl w:ilvl="8" w:tplc="4B58C43C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  <w:szCs w:val="20"/>
        <w:shd w:val="clear" w:color="auto" w:fill="auto"/>
      </w:rPr>
    </w:lvl>
  </w:abstractNum>
  <w:abstractNum w:abstractNumId="8" w15:restartNumberingAfterBreak="0">
    <w:nsid w:val="2F000008"/>
    <w:multiLevelType w:val="hybridMultilevel"/>
    <w:tmpl w:val="5A7C8868"/>
    <w:lvl w:ilvl="0" w:tplc="D18A4E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shd w:val="clear" w:color="auto" w:fill="auto"/>
      </w:rPr>
    </w:lvl>
    <w:lvl w:ilvl="1" w:tplc="0A9453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hd w:val="clear" w:color="auto" w:fill="auto"/>
      </w:rPr>
    </w:lvl>
    <w:lvl w:ilvl="2" w:tplc="4B20651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  <w:shd w:val="clear" w:color="auto" w:fill="auto"/>
      </w:rPr>
    </w:lvl>
    <w:lvl w:ilvl="3" w:tplc="400C7E54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  <w:shd w:val="clear" w:color="auto" w:fill="auto"/>
      </w:rPr>
    </w:lvl>
    <w:lvl w:ilvl="4" w:tplc="CE2ADB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hd w:val="clear" w:color="auto" w:fill="auto"/>
      </w:rPr>
    </w:lvl>
    <w:lvl w:ilvl="5" w:tplc="3314CE6C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  <w:shd w:val="clear" w:color="auto" w:fill="auto"/>
      </w:rPr>
    </w:lvl>
    <w:lvl w:ilvl="6" w:tplc="9D680554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  <w:shd w:val="clear" w:color="auto" w:fill="auto"/>
      </w:rPr>
    </w:lvl>
    <w:lvl w:ilvl="7" w:tplc="D58608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hd w:val="clear" w:color="auto" w:fill="auto"/>
      </w:rPr>
    </w:lvl>
    <w:lvl w:ilvl="8" w:tplc="4DE24C22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  <w:shd w:val="clear" w:color="auto" w:fill="auto"/>
      </w:rPr>
    </w:lvl>
  </w:abstractNum>
  <w:abstractNum w:abstractNumId="9" w15:restartNumberingAfterBreak="0">
    <w:nsid w:val="6F9F08F6"/>
    <w:multiLevelType w:val="hybridMultilevel"/>
    <w:tmpl w:val="5404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025180">
    <w:abstractNumId w:val="6"/>
  </w:num>
  <w:num w:numId="2" w16cid:durableId="1997490417">
    <w:abstractNumId w:val="7"/>
  </w:num>
  <w:num w:numId="3" w16cid:durableId="1381393863">
    <w:abstractNumId w:val="1"/>
  </w:num>
  <w:num w:numId="4" w16cid:durableId="40599219">
    <w:abstractNumId w:val="4"/>
  </w:num>
  <w:num w:numId="5" w16cid:durableId="897013472">
    <w:abstractNumId w:val="8"/>
  </w:num>
  <w:num w:numId="6" w16cid:durableId="1557660511">
    <w:abstractNumId w:val="2"/>
  </w:num>
  <w:num w:numId="7" w16cid:durableId="636224335">
    <w:abstractNumId w:val="3"/>
  </w:num>
  <w:num w:numId="8" w16cid:durableId="246158015">
    <w:abstractNumId w:val="5"/>
  </w:num>
  <w:num w:numId="9" w16cid:durableId="1147478723">
    <w:abstractNumId w:val="0"/>
  </w:num>
  <w:num w:numId="10" w16cid:durableId="1212350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bordersDoNotSurroundHeader/>
  <w:bordersDoNotSurroundFooter/>
  <w:proofState w:spelling="clean"/>
  <w:defaultTabStop w:val="720"/>
  <w:displayHorizontalDrawingGridEvery w:val="0"/>
  <w:displayVerticalDrawingGridEvery w:val="2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81"/>
    <w:rsid w:val="00017227"/>
    <w:rsid w:val="00021933"/>
    <w:rsid w:val="00092475"/>
    <w:rsid w:val="00095BBE"/>
    <w:rsid w:val="0009619F"/>
    <w:rsid w:val="00123781"/>
    <w:rsid w:val="00160118"/>
    <w:rsid w:val="00193096"/>
    <w:rsid w:val="0027572B"/>
    <w:rsid w:val="00376781"/>
    <w:rsid w:val="00426DE6"/>
    <w:rsid w:val="0045353A"/>
    <w:rsid w:val="00560558"/>
    <w:rsid w:val="006C465F"/>
    <w:rsid w:val="00764713"/>
    <w:rsid w:val="008329B1"/>
    <w:rsid w:val="00906CFC"/>
    <w:rsid w:val="009D01EA"/>
    <w:rsid w:val="00A660AD"/>
    <w:rsid w:val="00B01BB3"/>
    <w:rsid w:val="00B63211"/>
    <w:rsid w:val="00BB3E3C"/>
    <w:rsid w:val="00DB4C9C"/>
    <w:rsid w:val="00ED7DFB"/>
    <w:rsid w:val="00FC343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673BB"/>
  <w15:docId w15:val="{62FF0A46-2E5C-944E-813B-5D6E5F63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H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ditable-field">
    <w:name w:val="editable-field"/>
    <w:basedOn w:val="DefaultParagraphFont"/>
  </w:style>
  <w:style w:type="character" w:customStyle="1" w:styleId="experienceitemdefault-modulefontsize11upvxu">
    <w:name w:val="experienceitemdefault-module_fontsize11__upvxu"/>
    <w:basedOn w:val="DefaultParagraphFont"/>
  </w:style>
  <w:style w:type="paragraph" w:customStyle="1" w:styleId="experienceitemdefault-modulebulletdotyyc44">
    <w:name w:val="experienceitemdefault-module_bulletdot__yyc44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llets-modulebulletdotbogi7">
    <w:name w:val="bullets-module_bulletdot__bogi7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enamponsah30703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2925</Characters>
  <Application>Microsoft Office Word</Application>
  <DocSecurity>0</DocSecurity>
  <Lines>24</Lines>
  <Paragraphs>6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Yeboah</dc:creator>
  <cp:lastModifiedBy>sanyeb1988@gmail.com</cp:lastModifiedBy>
  <cp:revision>27</cp:revision>
  <dcterms:created xsi:type="dcterms:W3CDTF">2024-07-30T11:28:00Z</dcterms:created>
  <dcterms:modified xsi:type="dcterms:W3CDTF">2024-10-09T10:52:00Z</dcterms:modified>
</cp:coreProperties>
</file>